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6D06" w:rsidP="005A44D1" w:rsidRDefault="007B2243" w14:paraId="2C14B4A2" w14:textId="11859E9D">
      <w:pPr>
        <w:pStyle w:val="A-head"/>
        <w:spacing w:before="240"/>
        <w:rPr>
          <w:sz w:val="44"/>
          <w:szCs w:val="44"/>
        </w:rPr>
      </w:pPr>
      <w:r w:rsidRPr="1C5822AB">
        <w:rPr>
          <w:sz w:val="44"/>
          <w:szCs w:val="44"/>
        </w:rPr>
        <w:t>Partnership</w:t>
      </w:r>
      <w:r w:rsidRPr="1C5822AB" w:rsidR="00166BEC">
        <w:rPr>
          <w:sz w:val="44"/>
          <w:szCs w:val="44"/>
        </w:rPr>
        <w:t xml:space="preserve"> questionnaire –</w:t>
      </w:r>
      <w:r w:rsidRPr="1C5822AB" w:rsidR="002747F4">
        <w:rPr>
          <w:sz w:val="44"/>
          <w:szCs w:val="44"/>
        </w:rPr>
        <w:t xml:space="preserve"> </w:t>
      </w:r>
      <w:r w:rsidRPr="1C5822AB" w:rsidR="00CF76F9">
        <w:rPr>
          <w:sz w:val="44"/>
          <w:szCs w:val="44"/>
        </w:rPr>
        <w:t>202</w:t>
      </w:r>
      <w:r w:rsidRPr="1C5822AB" w:rsidR="005B3195">
        <w:rPr>
          <w:sz w:val="44"/>
          <w:szCs w:val="44"/>
        </w:rPr>
        <w:t>4</w:t>
      </w:r>
      <w:r w:rsidRPr="1C5822AB" w:rsidR="0086686D">
        <w:rPr>
          <w:sz w:val="44"/>
          <w:szCs w:val="44"/>
        </w:rPr>
        <w:t xml:space="preserve"> </w:t>
      </w:r>
      <w:r w:rsidR="00F77188">
        <w:rPr>
          <w:sz w:val="44"/>
          <w:szCs w:val="44"/>
        </w:rPr>
        <w:t>UK Parliamentary General Election</w:t>
      </w:r>
    </w:p>
    <w:p w:rsidRPr="002E0C8B" w:rsidR="00CE0320" w:rsidP="00CE0320" w:rsidRDefault="002E0C8B" w14:paraId="12D526E7" w14:textId="58764AE7">
      <w:pPr>
        <w:pStyle w:val="B-head"/>
      </w:pPr>
      <w:r w:rsidRPr="002E0C8B">
        <w:t>I</w:t>
      </w:r>
      <w:r w:rsidRPr="002E0C8B" w:rsidR="00CE0320">
        <w:t>ntroduction</w:t>
      </w:r>
    </w:p>
    <w:p w:rsidRPr="00A97FA9" w:rsidR="009A69EC" w:rsidP="009A69EC" w:rsidRDefault="009A69EC" w14:paraId="07B22DB3" w14:textId="6841F02F">
      <w:pPr>
        <w:spacing w:before="0" w:after="160" w:line="259" w:lineRule="auto"/>
        <w:rPr>
          <w:rFonts w:eastAsia="Calibri" w:cs="Arial"/>
          <w:color w:val="auto"/>
        </w:rPr>
      </w:pPr>
      <w:r w:rsidRPr="00A97FA9">
        <w:rPr>
          <w:rFonts w:eastAsia="Calibri" w:cs="Arial"/>
          <w:color w:val="auto"/>
        </w:rPr>
        <w:t xml:space="preserve">We would like to ask </w:t>
      </w:r>
      <w:r w:rsidRPr="00A97FA9" w:rsidR="00F22AFB">
        <w:rPr>
          <w:rFonts w:eastAsia="Calibri" w:cs="Arial"/>
          <w:color w:val="auto"/>
        </w:rPr>
        <w:t xml:space="preserve">about your </w:t>
      </w:r>
      <w:r w:rsidRPr="00A97FA9" w:rsidR="00CD3004">
        <w:rPr>
          <w:rFonts w:eastAsia="Calibri" w:cs="Arial"/>
          <w:color w:val="auto"/>
        </w:rPr>
        <w:t xml:space="preserve">service </w:t>
      </w:r>
      <w:r w:rsidRPr="00A97FA9" w:rsidR="00F22AFB">
        <w:rPr>
          <w:rFonts w:eastAsia="Calibri" w:cs="Arial"/>
          <w:color w:val="auto"/>
        </w:rPr>
        <w:t>users’ experience of elec</w:t>
      </w:r>
      <w:r w:rsidRPr="00A97FA9">
        <w:rPr>
          <w:rFonts w:eastAsia="Calibri" w:cs="Arial"/>
          <w:color w:val="auto"/>
        </w:rPr>
        <w:t xml:space="preserve">tions and voting.  This includes </w:t>
      </w:r>
      <w:r w:rsidRPr="00A97FA9" w:rsidR="005B60B5">
        <w:rPr>
          <w:rFonts w:eastAsia="Calibri" w:cs="Arial"/>
          <w:color w:val="auto"/>
        </w:rPr>
        <w:t xml:space="preserve">information on </w:t>
      </w:r>
      <w:r w:rsidRPr="00A97FA9">
        <w:rPr>
          <w:rFonts w:eastAsia="Calibri" w:cs="Arial"/>
          <w:color w:val="auto"/>
        </w:rPr>
        <w:t xml:space="preserve">registering to vote and voting, </w:t>
      </w:r>
      <w:r w:rsidRPr="00A97FA9" w:rsidR="00BD53CB">
        <w:rPr>
          <w:rFonts w:eastAsia="Calibri" w:cs="Arial"/>
          <w:color w:val="auto"/>
        </w:rPr>
        <w:t xml:space="preserve">changes to voting this year, </w:t>
      </w:r>
      <w:r w:rsidRPr="00A97FA9">
        <w:rPr>
          <w:rFonts w:eastAsia="Calibri" w:cs="Arial"/>
          <w:color w:val="auto"/>
        </w:rPr>
        <w:t xml:space="preserve">and what would make it better for </w:t>
      </w:r>
      <w:r w:rsidRPr="00A97FA9" w:rsidR="005B60B5">
        <w:rPr>
          <w:rFonts w:eastAsia="Calibri" w:cs="Arial"/>
          <w:color w:val="auto"/>
        </w:rPr>
        <w:t>your users.</w:t>
      </w:r>
    </w:p>
    <w:p w:rsidRPr="00A97FA9" w:rsidR="00D4088E" w:rsidP="00D4088E" w:rsidRDefault="001C7113" w14:paraId="142335F0" w14:textId="62B93FCA">
      <w:pPr>
        <w:spacing w:before="0" w:after="160" w:line="259" w:lineRule="auto"/>
        <w:rPr>
          <w:rFonts w:eastAsia="Calibri" w:cs="Arial"/>
          <w:color w:val="auto"/>
        </w:rPr>
      </w:pPr>
      <w:r>
        <w:rPr>
          <w:rFonts w:eastAsia="Calibri" w:cs="Arial"/>
          <w:b/>
          <w:bCs/>
          <w:color w:val="auto"/>
        </w:rPr>
        <w:t xml:space="preserve">The </w:t>
      </w:r>
      <w:r w:rsidRPr="00A97FA9" w:rsidR="00D4088E">
        <w:rPr>
          <w:rFonts w:eastAsia="Calibri" w:cs="Arial"/>
          <w:b/>
          <w:bCs/>
          <w:color w:val="auto"/>
        </w:rPr>
        <w:t>survey must be completed in one go.</w:t>
      </w:r>
      <w:r w:rsidRPr="00A97FA9" w:rsidR="00D4088E">
        <w:rPr>
          <w:rFonts w:eastAsia="Calibri" w:cs="Arial"/>
          <w:color w:val="auto"/>
        </w:rPr>
        <w:t xml:space="preserve"> Answers will not be saved until you click ‘done’ on the final page. </w:t>
      </w:r>
    </w:p>
    <w:p w:rsidR="001C7113" w:rsidP="001C7113" w:rsidRDefault="001C7113" w14:paraId="62D89F47" w14:textId="03D364D9">
      <w:pPr>
        <w:spacing w:before="0" w:after="160" w:line="259" w:lineRule="auto"/>
        <w:rPr>
          <w:rFonts w:eastAsia="Calibri" w:cs="Arial"/>
          <w:color w:val="auto"/>
        </w:rPr>
      </w:pPr>
      <w:r>
        <w:rPr>
          <w:rFonts w:eastAsia="Calibri" w:cs="Arial"/>
          <w:color w:val="auto"/>
        </w:rPr>
        <w:t xml:space="preserve">Many questions have a list of bullet points, which can be used as a guide </w:t>
      </w:r>
      <w:r w:rsidRPr="001C7113">
        <w:rPr>
          <w:rFonts w:eastAsia="Calibri" w:cs="Arial"/>
          <w:color w:val="auto"/>
        </w:rPr>
        <w:t xml:space="preserve">to the type </w:t>
      </w:r>
      <w:r>
        <w:rPr>
          <w:rFonts w:eastAsia="Calibri" w:cs="Arial"/>
          <w:color w:val="auto"/>
        </w:rPr>
        <w:t>o</w:t>
      </w:r>
      <w:r w:rsidRPr="001C7113">
        <w:rPr>
          <w:rFonts w:eastAsia="Calibri" w:cs="Arial"/>
          <w:color w:val="auto"/>
        </w:rPr>
        <w:t xml:space="preserve">f things we'd like to hear about, rather than a specific list of </w:t>
      </w:r>
      <w:r>
        <w:rPr>
          <w:rFonts w:eastAsia="Calibri" w:cs="Arial"/>
          <w:color w:val="auto"/>
        </w:rPr>
        <w:t xml:space="preserve">questions.  </w:t>
      </w:r>
      <w:r w:rsidRPr="00E470D5">
        <w:rPr>
          <w:rFonts w:eastAsia="Calibri" w:cs="Arial"/>
          <w:b/>
          <w:bCs/>
          <w:color w:val="auto"/>
        </w:rPr>
        <w:t>Questions are optional</w:t>
      </w:r>
      <w:r>
        <w:rPr>
          <w:rFonts w:eastAsia="Calibri" w:cs="Arial"/>
          <w:color w:val="auto"/>
        </w:rPr>
        <w:t xml:space="preserve"> </w:t>
      </w:r>
      <w:r w:rsidR="00E470D5">
        <w:rPr>
          <w:rFonts w:eastAsia="Calibri" w:cs="Arial"/>
          <w:color w:val="auto"/>
        </w:rPr>
        <w:t>in case</w:t>
      </w:r>
      <w:r>
        <w:rPr>
          <w:rFonts w:eastAsia="Calibri" w:cs="Arial"/>
          <w:color w:val="auto"/>
        </w:rPr>
        <w:t xml:space="preserve"> you are unable to comment in some cases.</w:t>
      </w:r>
    </w:p>
    <w:p w:rsidRPr="00A97FA9" w:rsidR="00B46B1C" w:rsidP="00D4088E" w:rsidRDefault="001C7113" w14:paraId="716BAE20" w14:textId="287E5571">
      <w:pPr>
        <w:spacing w:before="0" w:after="160" w:line="259" w:lineRule="auto"/>
        <w:rPr>
          <w:rFonts w:eastAsia="Calibri" w:cs="Arial"/>
          <w:color w:val="auto"/>
        </w:rPr>
      </w:pPr>
      <w:r w:rsidRPr="56AC4B22">
        <w:rPr>
          <w:rFonts w:eastAsia="Calibri" w:cs="Arial"/>
          <w:color w:val="auto"/>
        </w:rPr>
        <w:t xml:space="preserve">This </w:t>
      </w:r>
      <w:r w:rsidRPr="56AC4B22" w:rsidR="0021231F">
        <w:rPr>
          <w:rFonts w:eastAsia="Calibri" w:cs="Arial"/>
          <w:color w:val="auto"/>
        </w:rPr>
        <w:t xml:space="preserve">is designed to provide the Commission with some more targeted feedback on issues your service users may have had with registering to vote and voting in </w:t>
      </w:r>
      <w:r w:rsidR="00F77188">
        <w:rPr>
          <w:rFonts w:eastAsia="Calibri" w:cs="Arial"/>
          <w:color w:val="auto"/>
        </w:rPr>
        <w:t>July</w:t>
      </w:r>
      <w:r w:rsidRPr="56AC4B22" w:rsidR="0021231F">
        <w:rPr>
          <w:rFonts w:eastAsia="Calibri" w:cs="Arial"/>
          <w:color w:val="auto"/>
        </w:rPr>
        <w:t xml:space="preserve">. </w:t>
      </w:r>
      <w:r w:rsidRPr="56AC4B22" w:rsidR="00B46B1C">
        <w:rPr>
          <w:rFonts w:eastAsia="Calibri" w:cs="Arial"/>
          <w:color w:val="auto"/>
        </w:rPr>
        <w:t xml:space="preserve"> W</w:t>
      </w:r>
      <w:r w:rsidRPr="56AC4B22" w:rsidR="005E1F68">
        <w:rPr>
          <w:rFonts w:eastAsia="Calibri" w:cs="Arial"/>
          <w:color w:val="auto"/>
        </w:rPr>
        <w:t xml:space="preserve">e know there are a diverse range of groups who may experience difficulties with these </w:t>
      </w:r>
      <w:r w:rsidRPr="56AC4B22" w:rsidR="00B46B1C">
        <w:rPr>
          <w:rFonts w:eastAsia="Calibri" w:cs="Arial"/>
          <w:color w:val="auto"/>
        </w:rPr>
        <w:t>processes.</w:t>
      </w:r>
    </w:p>
    <w:p w:rsidR="00B46B1C" w:rsidP="00B46B1C" w:rsidRDefault="00A37465" w14:paraId="354255B5" w14:textId="76D53342">
      <w:pPr>
        <w:spacing w:before="0" w:after="160" w:line="259" w:lineRule="auto"/>
        <w:rPr>
          <w:rFonts w:eastAsia="Calibri" w:cs="Arial"/>
          <w:color w:val="auto"/>
        </w:rPr>
      </w:pPr>
      <w:r w:rsidRPr="00A97FA9">
        <w:rPr>
          <w:rFonts w:eastAsia="Calibri" w:cs="Arial"/>
          <w:color w:val="auto"/>
        </w:rPr>
        <w:t xml:space="preserve">Please fill in the survey on behalf of your service users, </w:t>
      </w:r>
      <w:r w:rsidRPr="00A97FA9" w:rsidR="005E313C">
        <w:rPr>
          <w:rFonts w:eastAsia="Calibri" w:cs="Arial"/>
          <w:color w:val="auto"/>
        </w:rPr>
        <w:t xml:space="preserve">using any feedback you have had from them and </w:t>
      </w:r>
      <w:r w:rsidRPr="00A97FA9" w:rsidR="00B46B1C">
        <w:rPr>
          <w:rFonts w:eastAsia="Calibri" w:cs="Arial"/>
          <w:color w:val="auto"/>
        </w:rPr>
        <w:t xml:space="preserve">your </w:t>
      </w:r>
      <w:r w:rsidRPr="00A97FA9" w:rsidR="005E313C">
        <w:rPr>
          <w:rFonts w:eastAsia="Calibri" w:cs="Arial"/>
          <w:color w:val="auto"/>
        </w:rPr>
        <w:t xml:space="preserve">own </w:t>
      </w:r>
      <w:r w:rsidRPr="00A97FA9" w:rsidR="00B46B1C">
        <w:rPr>
          <w:rFonts w:eastAsia="Calibri" w:cs="Arial"/>
          <w:color w:val="auto"/>
        </w:rPr>
        <w:t xml:space="preserve">knowledge of their experiences.  </w:t>
      </w:r>
      <w:r w:rsidR="00B86713">
        <w:rPr>
          <w:rFonts w:eastAsia="Calibri" w:cs="Arial"/>
          <w:color w:val="auto"/>
        </w:rPr>
        <w:t xml:space="preserve">Where possible, please use specific examples or evidence to illustrate this feedback and to help us better understand their experience. </w:t>
      </w:r>
      <w:r w:rsidRPr="00A97FA9" w:rsidR="00B46B1C">
        <w:rPr>
          <w:rFonts w:eastAsia="Calibri" w:cs="Arial"/>
          <w:color w:val="auto"/>
        </w:rPr>
        <w:t xml:space="preserve">You are also welcome to use </w:t>
      </w:r>
      <w:r w:rsidR="00B86713">
        <w:rPr>
          <w:rFonts w:eastAsia="Calibri" w:cs="Arial"/>
          <w:color w:val="auto"/>
        </w:rPr>
        <w:t>this survey</w:t>
      </w:r>
      <w:r w:rsidRPr="00A97FA9" w:rsidR="00B86713">
        <w:rPr>
          <w:rFonts w:eastAsia="Calibri" w:cs="Arial"/>
          <w:color w:val="auto"/>
        </w:rPr>
        <w:t xml:space="preserve"> </w:t>
      </w:r>
      <w:r w:rsidRPr="00A97FA9" w:rsidR="00B46B1C">
        <w:rPr>
          <w:rFonts w:eastAsia="Calibri" w:cs="Arial"/>
          <w:color w:val="auto"/>
        </w:rPr>
        <w:t>to prompt questions to ask your users directly if appropriate.</w:t>
      </w:r>
      <w:r w:rsidRPr="00A97FA9" w:rsidR="009601E3">
        <w:rPr>
          <w:rFonts w:eastAsia="Calibri" w:cs="Arial"/>
          <w:color w:val="auto"/>
        </w:rPr>
        <w:t xml:space="preserve">  We know we are not specialists in </w:t>
      </w:r>
      <w:r w:rsidR="00483BF9">
        <w:rPr>
          <w:rFonts w:eastAsia="Calibri" w:cs="Arial"/>
          <w:color w:val="auto"/>
        </w:rPr>
        <w:t>engaging</w:t>
      </w:r>
      <w:r w:rsidRPr="00A97FA9" w:rsidR="00483BF9">
        <w:rPr>
          <w:rFonts w:eastAsia="Calibri" w:cs="Arial"/>
          <w:color w:val="auto"/>
        </w:rPr>
        <w:t xml:space="preserve"> </w:t>
      </w:r>
      <w:r w:rsidRPr="00A97FA9" w:rsidR="009601E3">
        <w:rPr>
          <w:rFonts w:eastAsia="Calibri" w:cs="Arial"/>
          <w:color w:val="auto"/>
        </w:rPr>
        <w:t xml:space="preserve">with the group/s you represent, so </w:t>
      </w:r>
      <w:r w:rsidRPr="00A97FA9" w:rsidR="007C7371">
        <w:rPr>
          <w:rFonts w:eastAsia="Calibri" w:cs="Arial"/>
          <w:color w:val="auto"/>
        </w:rPr>
        <w:t>you are best placed to decide how much you’d like to involve them directly in this process.</w:t>
      </w:r>
    </w:p>
    <w:p w:rsidRPr="00A97FA9" w:rsidR="00BD122A" w:rsidP="00B46B1C" w:rsidRDefault="00BD122A" w14:paraId="616C5A0B" w14:textId="560B07B5">
      <w:pPr>
        <w:spacing w:before="0" w:after="160" w:line="259" w:lineRule="auto"/>
        <w:rPr>
          <w:rFonts w:eastAsia="Calibri" w:cs="Arial"/>
          <w:color w:val="auto"/>
        </w:rPr>
      </w:pPr>
      <w:r w:rsidRPr="00994F88">
        <w:rPr>
          <w:rFonts w:eastAsia="Calibri" w:cs="Arial"/>
          <w:color w:val="auto"/>
        </w:rPr>
        <w:t xml:space="preserve">The survey finishes with a few questions </w:t>
      </w:r>
      <w:r w:rsidRPr="00994F88" w:rsidR="00A10DB6">
        <w:rPr>
          <w:rFonts w:eastAsia="Calibri" w:cs="Arial"/>
          <w:color w:val="auto"/>
        </w:rPr>
        <w:t>on your experience of working with us. We would be grateful for your feedback.</w:t>
      </w:r>
    </w:p>
    <w:p w:rsidRPr="00A97FA9" w:rsidR="00CF76F9" w:rsidP="00CF76F9" w:rsidRDefault="00CF76F9" w14:paraId="52EABF9D" w14:noSpellErr="1" w14:textId="4FCABE0B">
      <w:pPr>
        <w:pStyle w:val="Body"/>
      </w:pPr>
      <w:r w:rsidR="00CF76F9">
        <w:rPr/>
        <w:t>You can also use this Word version of the survey</w:t>
      </w:r>
      <w:r w:rsidR="002D29DA">
        <w:rPr/>
        <w:t xml:space="preserve"> if you need to</w:t>
      </w:r>
      <w:r w:rsidR="00CF76F9">
        <w:rPr/>
        <w:t xml:space="preserve"> plan your answe</w:t>
      </w:r>
      <w:r w:rsidR="009B3911">
        <w:rPr/>
        <w:t>rs</w:t>
      </w:r>
      <w:r w:rsidR="005B60B5">
        <w:rPr/>
        <w:t xml:space="preserve">, work with colleagues or service users </w:t>
      </w:r>
      <w:r w:rsidR="009B3911">
        <w:rPr/>
        <w:t>before filling it in online</w:t>
      </w:r>
      <w:r w:rsidR="008E074A">
        <w:rPr/>
        <w:t xml:space="preserve"> </w:t>
      </w:r>
      <w:hyperlink r:id="R1de8782e4bd54fb3">
        <w:r w:rsidRPr="255E2DE0" w:rsidR="008E074A">
          <w:rPr>
            <w:rStyle w:val="Hyperlink"/>
          </w:rPr>
          <w:t>here</w:t>
        </w:r>
      </w:hyperlink>
      <w:r w:rsidR="008E074A">
        <w:rPr/>
        <w:t xml:space="preserve">. </w:t>
      </w:r>
    </w:p>
    <w:p w:rsidRPr="00A97FA9" w:rsidR="00CF76F9" w:rsidP="637CE1DB" w:rsidRDefault="00CF76F9" w14:paraId="1F6E6FE0" w14:textId="3B27F5C0">
      <w:pPr>
        <w:pStyle w:val="Body"/>
      </w:pPr>
      <w:r>
        <w:t xml:space="preserve">You can also return your survey by email to </w:t>
      </w:r>
      <w:hyperlink r:id="rId13">
        <w:r w:rsidRPr="637CE1DB">
          <w:rPr>
            <w:rStyle w:val="Hyperlink"/>
          </w:rPr>
          <w:t>access@electoralcommission.org.uk</w:t>
        </w:r>
      </w:hyperlink>
      <w:r>
        <w:t xml:space="preserve"> or by post to: </w:t>
      </w:r>
      <w:r w:rsidR="00A97FA9">
        <w:t>Research</w:t>
      </w:r>
      <w:r>
        <w:t xml:space="preserve"> Team, Electoral Commission, 3 Bunhill Row, London, EC1Y 8YZ</w:t>
      </w:r>
      <w:r w:rsidRPr="637CE1DB" w:rsidR="025581C4">
        <w:rPr>
          <w:sz w:val="28"/>
          <w:szCs w:val="28"/>
        </w:rPr>
        <w:t xml:space="preserve"> </w:t>
      </w:r>
    </w:p>
    <w:p w:rsidRPr="00A97FA9" w:rsidR="00CF76F9" w:rsidP="637CE1DB" w:rsidRDefault="025581C4" w14:paraId="12C5BF4E" w14:textId="4DB14DB7">
      <w:pPr>
        <w:pStyle w:val="Body"/>
      </w:pPr>
      <w:r w:rsidR="025581C4">
        <w:rPr/>
        <w:t xml:space="preserve">British Sign Language (BSL) users can access a version of </w:t>
      </w:r>
      <w:r w:rsidR="025581C4">
        <w:rPr/>
        <w:t xml:space="preserve">this </w:t>
      </w:r>
      <w:hyperlink r:id="Rd8c0c722c33543aa">
        <w:r w:rsidRPr="7D83D049" w:rsidR="1CE4EE90">
          <w:rPr>
            <w:rStyle w:val="Hyperlink"/>
          </w:rPr>
          <w:t>survey with BSL videos here.</w:t>
        </w:r>
      </w:hyperlink>
      <w:r w:rsidR="1CE4EE90">
        <w:rPr/>
        <w:t xml:space="preserve"> </w:t>
      </w:r>
    </w:p>
    <w:p w:rsidRPr="00E014C8" w:rsidR="005B60B5" w:rsidP="00E145A6" w:rsidRDefault="00E014C8" w14:paraId="2834F657" w14:textId="23B4C91F">
      <w:pPr>
        <w:pStyle w:val="B-head"/>
        <w:rPr>
          <w:sz w:val="24"/>
          <w:szCs w:val="24"/>
        </w:rPr>
      </w:pPr>
      <w:r w:rsidRPr="255D1225" w:rsidR="00E014C8">
        <w:rPr>
          <w:color w:val="003057" w:themeColor="accent1" w:themeTint="FF" w:themeShade="FF"/>
          <w:sz w:val="24"/>
          <w:szCs w:val="24"/>
        </w:rPr>
        <w:t xml:space="preserve">You can read the Electoral Commission’s privacy notice here: </w:t>
      </w:r>
      <w:hyperlink r:id="Re48107b09a3e4400">
        <w:r w:rsidRPr="255D1225" w:rsidR="00E014C8">
          <w:rPr>
            <w:color w:val="0000FF"/>
            <w:sz w:val="24"/>
            <w:szCs w:val="24"/>
            <w:u w:val="single"/>
          </w:rPr>
          <w:t>https://www.electoralcommission.org.uk/privacy-notice</w:t>
        </w:r>
      </w:hyperlink>
    </w:p>
    <w:p w:rsidRPr="00FC77D5" w:rsidR="001C49F4" w:rsidP="001C49F4" w:rsidRDefault="00B811E3" w14:paraId="4F5BBE5E" w14:textId="60E8578E">
      <w:pPr>
        <w:pStyle w:val="B-head"/>
      </w:pPr>
      <w:r w:rsidRPr="00FC77D5">
        <w:t>R</w:t>
      </w:r>
      <w:r w:rsidRPr="00FC77D5" w:rsidR="001C49F4">
        <w:t>egistering to vote</w:t>
      </w:r>
    </w:p>
    <w:p w:rsidRPr="0094409D" w:rsidR="00D54AB7" w:rsidP="00213CAE" w:rsidRDefault="009F1CC5" w14:paraId="528A252C" w14:textId="3419BAD0">
      <w:pPr>
        <w:pStyle w:val="C-head"/>
      </w:pPr>
      <w:r w:rsidRPr="0094409D">
        <w:t>Q</w:t>
      </w:r>
      <w:r w:rsidR="00212EB2">
        <w:t>1</w:t>
      </w:r>
      <w:r w:rsidRPr="0094409D" w:rsidR="00CF76F9">
        <w:t>.</w:t>
      </w:r>
      <w:r w:rsidRPr="0094409D" w:rsidR="00CF76F9">
        <w:tab/>
      </w:r>
      <w:r w:rsidRPr="0094409D" w:rsidR="00B811E3">
        <w:t xml:space="preserve">Please tell us </w:t>
      </w:r>
      <w:r w:rsidRPr="0094409D" w:rsidR="00AA6926">
        <w:t xml:space="preserve">about your users’ experience of registering to vote: </w:t>
      </w:r>
    </w:p>
    <w:p w:rsidR="0059764F" w:rsidP="00FF2CFF" w:rsidRDefault="00D54AB7" w14:paraId="67C38DB8" w14:textId="75553DAC">
      <w:pPr>
        <w:pStyle w:val="Body"/>
        <w:numPr>
          <w:ilvl w:val="0"/>
          <w:numId w:val="18"/>
        </w:numPr>
      </w:pPr>
      <w:r w:rsidRPr="0094409D">
        <w:t>Are your</w:t>
      </w:r>
      <w:r w:rsidRPr="0094409D" w:rsidR="00AA6926">
        <w:t xml:space="preserve"> users generally </w:t>
      </w:r>
      <w:r w:rsidR="0059764F">
        <w:t>aware they need to register</w:t>
      </w:r>
      <w:r w:rsidR="00D37589">
        <w:t>,</w:t>
      </w:r>
      <w:r w:rsidR="0059764F">
        <w:t xml:space="preserve"> if they want to vote?</w:t>
      </w:r>
    </w:p>
    <w:p w:rsidRPr="0094409D" w:rsidR="00D54AB7" w:rsidP="00FF2CFF" w:rsidRDefault="00D37589" w14:paraId="3A409088" w14:textId="17F75A73">
      <w:pPr>
        <w:pStyle w:val="Body"/>
        <w:numPr>
          <w:ilvl w:val="0"/>
          <w:numId w:val="18"/>
        </w:numPr>
      </w:pPr>
      <w:r>
        <w:t xml:space="preserve">Do you know if many of your </w:t>
      </w:r>
      <w:r w:rsidR="0059764F">
        <w:t xml:space="preserve">users </w:t>
      </w:r>
      <w:r>
        <w:t>are</w:t>
      </w:r>
      <w:r w:rsidR="0059764F">
        <w:t xml:space="preserve"> </w:t>
      </w:r>
      <w:r w:rsidRPr="0094409D" w:rsidR="00AA6926">
        <w:t xml:space="preserve">registered </w:t>
      </w:r>
      <w:r w:rsidRPr="0094409D" w:rsidR="00D54AB7">
        <w:t>to</w:t>
      </w:r>
      <w:r w:rsidRPr="0094409D" w:rsidR="00AA6926">
        <w:t xml:space="preserve"> vote?  </w:t>
      </w:r>
    </w:p>
    <w:p w:rsidR="00D37589" w:rsidP="00FF2CFF" w:rsidRDefault="00AA6926" w14:paraId="348D1690" w14:textId="1D6AD7FE">
      <w:pPr>
        <w:pStyle w:val="Body"/>
        <w:numPr>
          <w:ilvl w:val="0"/>
          <w:numId w:val="18"/>
        </w:numPr>
      </w:pPr>
      <w:r w:rsidRPr="0094409D">
        <w:t xml:space="preserve">Did they find this </w:t>
      </w:r>
      <w:r w:rsidR="00D37589">
        <w:t xml:space="preserve">process </w:t>
      </w:r>
      <w:r w:rsidRPr="0094409D">
        <w:t>easy</w:t>
      </w:r>
      <w:r w:rsidR="000D6D89">
        <w:t>, or d</w:t>
      </w:r>
      <w:r w:rsidR="00D37589">
        <w:t xml:space="preserve">id any users encounter any difficulties with this process?  </w:t>
      </w:r>
    </w:p>
    <w:p w:rsidRPr="0094409D" w:rsidR="00B811E3" w:rsidP="00FF2CFF" w:rsidRDefault="00AA6926" w14:paraId="1110C0A3" w14:textId="3BE3FDD1">
      <w:pPr>
        <w:pStyle w:val="Body"/>
        <w:numPr>
          <w:ilvl w:val="0"/>
          <w:numId w:val="18"/>
        </w:numPr>
      </w:pPr>
      <w:r w:rsidRPr="0094409D">
        <w:t>Do they need support when registering to vote</w:t>
      </w:r>
      <w:r w:rsidRPr="0094409D" w:rsidR="00D54AB7">
        <w:t xml:space="preserve"> – what support?</w:t>
      </w:r>
    </w:p>
    <w:tbl>
      <w:tblPr>
        <w:tblStyle w:val="TableGrid"/>
        <w:tblW w:w="0" w:type="auto"/>
        <w:tblLook w:val="04A0" w:firstRow="1" w:lastRow="0" w:firstColumn="1" w:lastColumn="0" w:noHBand="0" w:noVBand="1"/>
      </w:tblPr>
      <w:tblGrid>
        <w:gridCol w:w="9198"/>
      </w:tblGrid>
      <w:tr w:rsidRPr="0094409D" w:rsidR="00AA6926" w:rsidTr="00AA6926" w14:paraId="4A9A4267" w14:textId="77777777">
        <w:tc>
          <w:tcPr>
            <w:tcW w:w="9198" w:type="dxa"/>
          </w:tcPr>
          <w:p w:rsidRPr="0094409D" w:rsidR="00AA6926" w:rsidP="00CF76F9" w:rsidRDefault="00AA6926" w14:paraId="520951F7" w14:textId="77777777">
            <w:pPr>
              <w:pStyle w:val="Body"/>
            </w:pPr>
          </w:p>
        </w:tc>
      </w:tr>
    </w:tbl>
    <w:p w:rsidR="00213CAE" w:rsidP="00A3591D" w:rsidRDefault="00483BF9" w14:paraId="576FEB04" w14:textId="6B0B0700">
      <w:pPr>
        <w:pStyle w:val="C-head"/>
      </w:pPr>
      <w:r>
        <w:t>Q</w:t>
      </w:r>
      <w:r w:rsidR="00287F09">
        <w:t>2</w:t>
      </w:r>
      <w:r>
        <w:t xml:space="preserve"> Do you represent unhoused people, or those without a permanent address?</w:t>
      </w:r>
    </w:p>
    <w:p w:rsidR="00483BF9" w:rsidP="00483BF9" w:rsidRDefault="00483BF9" w14:paraId="6CA80609" w14:textId="2C5F68A7">
      <w:pPr>
        <w:pStyle w:val="Body"/>
      </w:pPr>
      <w:r>
        <w:t>&gt;Yes</w:t>
      </w:r>
    </w:p>
    <w:p w:rsidRPr="00483BF9" w:rsidR="00483BF9" w:rsidP="00CA316C" w:rsidRDefault="00483BF9" w14:paraId="633E9E8B" w14:textId="1C405F04">
      <w:pPr>
        <w:pStyle w:val="Body"/>
      </w:pPr>
      <w:r>
        <w:t>&gt;No</w:t>
      </w:r>
    </w:p>
    <w:p w:rsidRPr="00213CAE" w:rsidR="00213CAE" w:rsidP="00213CAE" w:rsidRDefault="00287F09" w14:paraId="528BB749" w14:textId="6133FBA5">
      <w:pPr>
        <w:pStyle w:val="C-head"/>
      </w:pPr>
      <w:r>
        <w:t xml:space="preserve">[If ‘yes’] </w:t>
      </w:r>
      <w:r w:rsidR="00156459">
        <w:t>Q</w:t>
      </w:r>
      <w:r w:rsidR="00212EB2">
        <w:t>2</w:t>
      </w:r>
      <w:r w:rsidR="00156459">
        <w:t>.</w:t>
      </w:r>
      <w:proofErr w:type="spellStart"/>
      <w:r>
        <w:t>a</w:t>
      </w:r>
      <w:proofErr w:type="spellEnd"/>
      <w:r w:rsidR="00156459">
        <w:t xml:space="preserve"> </w:t>
      </w:r>
      <w:r w:rsidR="00213CAE">
        <w:t>If you represent unhoused people</w:t>
      </w:r>
      <w:r w:rsidR="00483BF9">
        <w:t>, or those without a permanent address</w:t>
      </w:r>
      <w:r w:rsidR="00213CAE">
        <w:t>:</w:t>
      </w:r>
    </w:p>
    <w:p w:rsidR="008C324D" w:rsidP="00FF2CFF" w:rsidRDefault="00D37589" w14:paraId="3799835D" w14:textId="635FC4A0">
      <w:pPr>
        <w:pStyle w:val="Body"/>
        <w:numPr>
          <w:ilvl w:val="0"/>
          <w:numId w:val="19"/>
        </w:numPr>
      </w:pPr>
      <w:r>
        <w:t>Are users aware t</w:t>
      </w:r>
      <w:r w:rsidR="00156459">
        <w:t xml:space="preserve">hat </w:t>
      </w:r>
      <w:r w:rsidR="00212EB2">
        <w:t>it is possible to</w:t>
      </w:r>
      <w:r w:rsidR="00156459">
        <w:t xml:space="preserve"> register to vote even</w:t>
      </w:r>
      <w:r w:rsidR="00212EB2">
        <w:t xml:space="preserve"> without</w:t>
      </w:r>
      <w:r w:rsidR="00156459">
        <w:t xml:space="preserve"> a permanent address? </w:t>
      </w:r>
      <w:r w:rsidR="00213CAE">
        <w:t>This is called ‘declaration of local connection’</w:t>
      </w:r>
    </w:p>
    <w:p w:rsidR="00156459" w:rsidP="00FF2CFF" w:rsidRDefault="00156459" w14:paraId="6F10367E" w14:textId="16F22C55">
      <w:pPr>
        <w:pStyle w:val="Body"/>
        <w:numPr>
          <w:ilvl w:val="0"/>
          <w:numId w:val="19"/>
        </w:numPr>
      </w:pPr>
      <w:r>
        <w:t>D</w:t>
      </w:r>
      <w:r w:rsidR="00D37589">
        <w:t>o you know if</w:t>
      </w:r>
      <w:r>
        <w:t xml:space="preserve"> any</w:t>
      </w:r>
      <w:r w:rsidR="00D37589">
        <w:t xml:space="preserve"> of your</w:t>
      </w:r>
      <w:r>
        <w:t xml:space="preserve"> </w:t>
      </w:r>
      <w:r w:rsidR="00C03F70">
        <w:t xml:space="preserve">users </w:t>
      </w:r>
      <w:r>
        <w:t>register</w:t>
      </w:r>
      <w:r w:rsidR="00D37589">
        <w:t>ed</w:t>
      </w:r>
      <w:r>
        <w:t xml:space="preserve"> to vote by ‘declaration of local connection’ (registering without a permanent address)</w:t>
      </w:r>
      <w:r w:rsidR="00164FFA">
        <w:t xml:space="preserve"> (if you are able to say)</w:t>
      </w:r>
      <w:r>
        <w:t>?</w:t>
      </w:r>
    </w:p>
    <w:p w:rsidR="008C324D" w:rsidP="00FF2CFF" w:rsidRDefault="008C324D" w14:paraId="2BAFE5A8" w14:textId="376F3A20">
      <w:pPr>
        <w:pStyle w:val="Body"/>
        <w:numPr>
          <w:ilvl w:val="0"/>
          <w:numId w:val="19"/>
        </w:numPr>
      </w:pPr>
      <w:r>
        <w:t xml:space="preserve">Did </w:t>
      </w:r>
      <w:r w:rsidR="001E3DEB">
        <w:t xml:space="preserve">any users encounter any difficulties </w:t>
      </w:r>
      <w:r>
        <w:t>with this process?  If so, please provide an indication of what.</w:t>
      </w:r>
    </w:p>
    <w:tbl>
      <w:tblPr>
        <w:tblStyle w:val="TableGrid"/>
        <w:tblW w:w="0" w:type="auto"/>
        <w:tblLook w:val="04A0" w:firstRow="1" w:lastRow="0" w:firstColumn="1" w:lastColumn="0" w:noHBand="0" w:noVBand="1"/>
      </w:tblPr>
      <w:tblGrid>
        <w:gridCol w:w="9198"/>
      </w:tblGrid>
      <w:tr w:rsidR="008C324D" w:rsidTr="255D1225" w14:paraId="32D0B347" w14:textId="77777777">
        <w:tc>
          <w:tcPr>
            <w:tcW w:w="9198" w:type="dxa"/>
            <w:tcMar/>
          </w:tcPr>
          <w:p w:rsidR="008C324D" w:rsidP="008C324D" w:rsidRDefault="008C324D" w14:paraId="4AAEE695" w14:textId="77777777">
            <w:pPr>
              <w:pStyle w:val="Body"/>
            </w:pPr>
          </w:p>
        </w:tc>
      </w:tr>
    </w:tbl>
    <w:p w:rsidR="255D1225" w:rsidP="255D1225" w:rsidRDefault="255D1225" w14:paraId="221E75C4" w14:textId="45AE02FB">
      <w:pPr>
        <w:pStyle w:val="C-head"/>
      </w:pPr>
    </w:p>
    <w:p w:rsidRPr="0094409D" w:rsidR="00287F09" w:rsidP="00287F09" w:rsidRDefault="00287F09" w14:paraId="619F2FAF" w14:textId="76EC631C">
      <w:pPr>
        <w:pStyle w:val="C-head"/>
      </w:pPr>
      <w:r w:rsidR="00287F09">
        <w:rPr/>
        <w:t>Anonymous electors</w:t>
      </w:r>
    </w:p>
    <w:p w:rsidR="00483BF9" w:rsidP="00A3591D" w:rsidRDefault="00483BF9" w14:paraId="43CA9C4A" w14:textId="64ABAEEE">
      <w:pPr>
        <w:pStyle w:val="C-head"/>
      </w:pPr>
      <w:r>
        <w:t>Q</w:t>
      </w:r>
      <w:r w:rsidR="00287F09">
        <w:t>3</w:t>
      </w:r>
      <w:r>
        <w:t xml:space="preserve"> Do you represent anyone requiring anonymous electoral registration?</w:t>
      </w:r>
    </w:p>
    <w:p w:rsidRPr="0085376D" w:rsidR="00483BF9" w:rsidP="00483BF9" w:rsidRDefault="00483BF9" w14:paraId="4D5CA72F" w14:textId="77777777">
      <w:pPr>
        <w:pStyle w:val="Body"/>
        <w:rPr>
          <w:i/>
          <w:iCs/>
        </w:rPr>
      </w:pPr>
      <w:r w:rsidRPr="0085376D">
        <w:rPr>
          <w:i/>
          <w:iCs/>
        </w:rPr>
        <w:t xml:space="preserve">For those who feel that their name and address being on the electoral register could put their safety, or the safety of someone in their household, at risk, it is possible to register to vote anonymously.  This </w:t>
      </w:r>
      <w:r>
        <w:rPr>
          <w:i/>
          <w:iCs/>
        </w:rPr>
        <w:t xml:space="preserve">means </w:t>
      </w:r>
      <w:r w:rsidRPr="0085376D">
        <w:rPr>
          <w:i/>
          <w:iCs/>
        </w:rPr>
        <w:t xml:space="preserve">an elector </w:t>
      </w:r>
      <w:r>
        <w:rPr>
          <w:i/>
          <w:iCs/>
        </w:rPr>
        <w:t xml:space="preserve">is identified by a </w:t>
      </w:r>
      <w:r w:rsidRPr="0085376D">
        <w:rPr>
          <w:i/>
          <w:iCs/>
        </w:rPr>
        <w:t>number on the register</w:t>
      </w:r>
      <w:r>
        <w:rPr>
          <w:i/>
          <w:iCs/>
        </w:rPr>
        <w:t>,</w:t>
      </w:r>
      <w:r w:rsidRPr="0085376D">
        <w:rPr>
          <w:i/>
          <w:iCs/>
        </w:rPr>
        <w:t xml:space="preserve"> instead of a name/address.</w:t>
      </w:r>
    </w:p>
    <w:p w:rsidRPr="00483BF9" w:rsidR="00483BF9" w:rsidP="00A3591D" w:rsidRDefault="00483BF9" w14:paraId="4065FBFB" w14:textId="77777777">
      <w:pPr>
        <w:pStyle w:val="C-head"/>
        <w:rPr>
          <w:b w:val="0"/>
          <w:bCs/>
        </w:rPr>
      </w:pPr>
      <w:r w:rsidRPr="00483BF9">
        <w:rPr>
          <w:b w:val="0"/>
          <w:bCs/>
        </w:rPr>
        <w:t>&gt;Yes</w:t>
      </w:r>
    </w:p>
    <w:p w:rsidRPr="00483BF9" w:rsidR="00483BF9" w:rsidP="00A3591D" w:rsidRDefault="00483BF9" w14:paraId="77ED69A7" w14:textId="77777777">
      <w:pPr>
        <w:pStyle w:val="C-head"/>
        <w:rPr>
          <w:b w:val="0"/>
          <w:bCs/>
        </w:rPr>
      </w:pPr>
      <w:r w:rsidRPr="00483BF9">
        <w:rPr>
          <w:b w:val="0"/>
          <w:bCs/>
        </w:rPr>
        <w:t>&gt;No</w:t>
      </w:r>
    </w:p>
    <w:p w:rsidR="00E608F4" w:rsidP="00E608F4" w:rsidRDefault="00287F09" w14:paraId="69006C49" w14:textId="24F4E91A">
      <w:pPr>
        <w:pStyle w:val="C-head"/>
      </w:pPr>
      <w:r>
        <w:t xml:space="preserve">[If ‘yes] </w:t>
      </w:r>
      <w:r w:rsidR="00156459">
        <w:t>Q</w:t>
      </w:r>
      <w:r w:rsidR="008C324D">
        <w:t>3</w:t>
      </w:r>
      <w:r w:rsidR="00156459">
        <w:t>.</w:t>
      </w:r>
      <w:proofErr w:type="spellStart"/>
      <w:r>
        <w:t>a</w:t>
      </w:r>
      <w:proofErr w:type="spellEnd"/>
      <w:r w:rsidR="00156459">
        <w:t xml:space="preserve"> </w:t>
      </w:r>
      <w:r w:rsidR="00E608F4">
        <w:t xml:space="preserve">If you represent anyone requiring anonymous electoral registration: </w:t>
      </w:r>
    </w:p>
    <w:p w:rsidR="00E608F4" w:rsidP="00FF2CFF" w:rsidRDefault="00D37589" w14:paraId="1FCE4918" w14:textId="44714F92">
      <w:pPr>
        <w:pStyle w:val="Body"/>
        <w:numPr>
          <w:ilvl w:val="0"/>
          <w:numId w:val="20"/>
        </w:numPr>
      </w:pPr>
      <w:r>
        <w:t xml:space="preserve">Are users aware </w:t>
      </w:r>
      <w:r w:rsidR="00156459">
        <w:t xml:space="preserve">that it’s possible to register to vote anonymously?  </w:t>
      </w:r>
    </w:p>
    <w:p w:rsidR="00156459" w:rsidP="00FF2CFF" w:rsidRDefault="00156459" w14:paraId="1437B917" w14:textId="18EE9A78">
      <w:pPr>
        <w:pStyle w:val="Body"/>
        <w:numPr>
          <w:ilvl w:val="0"/>
          <w:numId w:val="20"/>
        </w:numPr>
      </w:pPr>
      <w:r>
        <w:t>D</w:t>
      </w:r>
      <w:r w:rsidR="00483BF9">
        <w:t>o you know if</w:t>
      </w:r>
      <w:r>
        <w:t xml:space="preserve"> any </w:t>
      </w:r>
      <w:r w:rsidR="00483BF9">
        <w:t xml:space="preserve">of your </w:t>
      </w:r>
      <w:r>
        <w:t xml:space="preserve">users </w:t>
      </w:r>
      <w:r w:rsidR="00164FFA">
        <w:t>register</w:t>
      </w:r>
      <w:r w:rsidR="00483BF9">
        <w:t>ed</w:t>
      </w:r>
      <w:r w:rsidR="00164FFA">
        <w:t xml:space="preserve"> to vote anonymously (if you are able to say)</w:t>
      </w:r>
      <w:r w:rsidR="00D37589">
        <w:t>?</w:t>
      </w:r>
    </w:p>
    <w:p w:rsidR="001E3DEB" w:rsidP="00FF2CFF" w:rsidRDefault="001E3DEB" w14:paraId="5F4438D0" w14:textId="6EAFD823">
      <w:pPr>
        <w:pStyle w:val="Body"/>
        <w:numPr>
          <w:ilvl w:val="0"/>
          <w:numId w:val="20"/>
        </w:numPr>
      </w:pPr>
      <w:r>
        <w:t>Did any users encounter any difficulties with this process?  If so, please provide an indication of what.</w:t>
      </w:r>
    </w:p>
    <w:tbl>
      <w:tblPr>
        <w:tblStyle w:val="TableGrid"/>
        <w:tblW w:w="0" w:type="auto"/>
        <w:tblLook w:val="04A0" w:firstRow="1" w:lastRow="0" w:firstColumn="1" w:lastColumn="0" w:noHBand="0" w:noVBand="1"/>
      </w:tblPr>
      <w:tblGrid>
        <w:gridCol w:w="9198"/>
      </w:tblGrid>
      <w:tr w:rsidR="00374E42" w:rsidTr="7C3C1EC7" w14:paraId="01C7FFC5" w14:textId="77777777">
        <w:tc>
          <w:tcPr>
            <w:tcW w:w="9198" w:type="dxa"/>
            <w:tcMar/>
          </w:tcPr>
          <w:p w:rsidR="00374E42" w:rsidP="00374E42" w:rsidRDefault="00374E42" w14:paraId="3B5688B9" w14:textId="77777777">
            <w:pPr>
              <w:pStyle w:val="Body"/>
            </w:pPr>
          </w:p>
        </w:tc>
      </w:tr>
    </w:tbl>
    <w:p w:rsidR="554168C5" w:rsidP="7C3C1EC7" w:rsidRDefault="554168C5" w14:paraId="333A2CF6" w14:textId="6CA5ED22">
      <w:pPr>
        <w:pStyle w:val="C-head"/>
      </w:pPr>
      <w:r w:rsidR="554168C5">
        <w:rPr/>
        <w:t>The Anonymous Elector’s Document</w:t>
      </w:r>
    </w:p>
    <w:p w:rsidR="554168C5" w:rsidP="7C3C1EC7" w:rsidRDefault="554168C5" w14:paraId="0CF89464" w14:textId="29FF1A09">
      <w:pPr>
        <w:pStyle w:val="Body"/>
      </w:pPr>
      <w:r w:rsidR="554168C5">
        <w:rPr/>
        <w:t>[If yes @ Q3]</w:t>
      </w:r>
    </w:p>
    <w:p w:rsidR="554168C5" w:rsidP="7C3C1EC7" w:rsidRDefault="554168C5" w14:paraId="76E948F8" w14:textId="78EED453">
      <w:pPr>
        <w:pStyle w:val="Body"/>
      </w:pPr>
      <w:r w:rsidRPr="7C3C1EC7" w:rsidR="554168C5">
        <w:rPr>
          <w:b w:val="1"/>
          <w:bCs w:val="1"/>
        </w:rPr>
        <w:t xml:space="preserve">Q9 </w:t>
      </w:r>
      <w:r w:rsidR="554168C5">
        <w:rPr/>
        <w:t>Anyone registered to vote anonymously who wanted to vote in a polling station needed an Anonymous Elector’s Document to use as ID, this was the only ID these electors could use.</w:t>
      </w:r>
    </w:p>
    <w:p w:rsidR="554168C5" w:rsidP="7C3C1EC7" w:rsidRDefault="554168C5" w14:paraId="1FFC9C19" w14:textId="48E257BE">
      <w:pPr>
        <w:pStyle w:val="Body"/>
        <w:numPr>
          <w:ilvl w:val="0"/>
          <w:numId w:val="24"/>
        </w:numPr>
        <w:rPr/>
      </w:pPr>
      <w:r w:rsidR="554168C5">
        <w:rPr/>
        <w:t>Did your users know that if they were registered to vote as an anonymous elector, the only ID that they could use to vote in a polling station was an Anonymous Elector’s Document?</w:t>
      </w:r>
    </w:p>
    <w:p w:rsidR="554168C5" w:rsidP="7C3C1EC7" w:rsidRDefault="554168C5" w14:paraId="63462335" w14:textId="70F00E33">
      <w:pPr>
        <w:pStyle w:val="Body"/>
        <w:numPr>
          <w:ilvl w:val="0"/>
          <w:numId w:val="24"/>
        </w:numPr>
        <w:rPr/>
      </w:pPr>
      <w:r w:rsidR="554168C5">
        <w:rPr/>
        <w:t>How did you users find out about the Anonymous Elector’s Document? Your organisation, their council, the media, friends/family etc?</w:t>
      </w:r>
    </w:p>
    <w:p w:rsidR="554168C5" w:rsidP="7C3C1EC7" w:rsidRDefault="554168C5" w14:paraId="04A6354F" w14:textId="7ADFC57F">
      <w:pPr>
        <w:pStyle w:val="Body"/>
        <w:numPr>
          <w:ilvl w:val="0"/>
          <w:numId w:val="24"/>
        </w:numPr>
        <w:rPr/>
      </w:pPr>
      <w:r w:rsidR="554168C5">
        <w:rPr/>
        <w:t>Did any of your users apply for an Anonymous Elector’s Document? Did they apply by post, deliver the application by hand or send electronically (such as a scanned copy sent by email)?</w:t>
      </w:r>
    </w:p>
    <w:p w:rsidR="554168C5" w:rsidP="7C3C1EC7" w:rsidRDefault="554168C5" w14:paraId="011BE766">
      <w:pPr>
        <w:pStyle w:val="Body"/>
        <w:numPr>
          <w:ilvl w:val="0"/>
          <w:numId w:val="24"/>
        </w:numPr>
        <w:rPr/>
      </w:pPr>
      <w:r w:rsidR="554168C5">
        <w:rPr/>
        <w:t xml:space="preserve">Did your organisation support them in completing this application? Please tell us more </w:t>
      </w:r>
    </w:p>
    <w:p w:rsidR="554168C5" w:rsidP="7C3C1EC7" w:rsidRDefault="554168C5" w14:paraId="0219CB8E" w14:textId="033BE964">
      <w:pPr>
        <w:pStyle w:val="Body"/>
        <w:numPr>
          <w:ilvl w:val="0"/>
          <w:numId w:val="24"/>
        </w:numPr>
        <w:rPr/>
      </w:pPr>
      <w:r w:rsidR="554168C5">
        <w:rPr/>
        <w:t>Did Anonymous Elector’s Documents arrive in time for the election?</w:t>
      </w:r>
    </w:p>
    <w:p w:rsidR="554168C5" w:rsidP="7C3C1EC7" w:rsidRDefault="554168C5" w14:paraId="415D1DF6" w14:textId="7160F466">
      <w:pPr>
        <w:pStyle w:val="Body"/>
        <w:numPr>
          <w:ilvl w:val="0"/>
          <w:numId w:val="24"/>
        </w:numPr>
        <w:rPr/>
      </w:pPr>
      <w:r w:rsidR="554168C5">
        <w:rPr/>
        <w:t>How easy or difficult would you say users found applying for Anonymous Elector’s Documents?</w:t>
      </w:r>
    </w:p>
    <w:p w:rsidR="554168C5" w:rsidP="7C3C1EC7" w:rsidRDefault="554168C5" w14:paraId="5C9BBF2A" w14:textId="5555758B">
      <w:pPr>
        <w:pStyle w:val="Body"/>
        <w:numPr>
          <w:ilvl w:val="0"/>
          <w:numId w:val="24"/>
        </w:numPr>
        <w:rPr/>
      </w:pPr>
      <w:r w:rsidR="554168C5">
        <w:rPr/>
        <w:t xml:space="preserve">Did users find supplying the following information for an Anonymous Elector’s Document easy or </w:t>
      </w:r>
      <w:r w:rsidR="554168C5">
        <w:rPr/>
        <w:t>difficult?:</w:t>
      </w:r>
      <w:r w:rsidR="554168C5">
        <w:rPr/>
        <w:t xml:space="preserve"> name, address, date of birth, </w:t>
      </w:r>
      <w:r w:rsidR="554168C5">
        <w:rPr/>
        <w:t>photo</w:t>
      </w:r>
      <w:r w:rsidR="554168C5">
        <w:rPr/>
        <w:t xml:space="preserve"> and national insurance number</w:t>
      </w:r>
      <w:r w:rsidR="554168C5">
        <w:rPr/>
        <w:t xml:space="preserve">.  </w:t>
      </w:r>
      <w:r w:rsidR="554168C5">
        <w:rPr/>
        <w:t xml:space="preserve">Additionally, a statement as to whether they preferred to collect the document in person or have it posted to their registered address, and if the former, the </w:t>
      </w:r>
      <w:r w:rsidR="554168C5">
        <w:rPr/>
        <w:t>reason why</w:t>
      </w:r>
      <w:r w:rsidR="554168C5">
        <w:rPr/>
        <w:t xml:space="preserve"> collection was necessary.</w:t>
      </w:r>
    </w:p>
    <w:p w:rsidRPr="00A3591D" w:rsidR="00A3591D" w:rsidP="00A3591D" w:rsidRDefault="00A3591D" w14:paraId="279A8BBA" w14:textId="77777777">
      <w:pPr>
        <w:pStyle w:val="B-head"/>
      </w:pPr>
      <w:r w:rsidRPr="00A3591D">
        <w:t>Information</w:t>
      </w:r>
    </w:p>
    <w:p w:rsidRPr="0094409D" w:rsidR="00CF76F9" w:rsidP="00A3591D" w:rsidRDefault="00CF76F9" w14:paraId="16B9C942" w14:textId="29D8A73B">
      <w:pPr>
        <w:pStyle w:val="C-head"/>
      </w:pPr>
      <w:r w:rsidRPr="0094409D">
        <w:t xml:space="preserve">Information from </w:t>
      </w:r>
      <w:r w:rsidRPr="00994F88" w:rsidR="00E56E8B">
        <w:t>the</w:t>
      </w:r>
      <w:r w:rsidRPr="00994F88">
        <w:t xml:space="preserve"> local council</w:t>
      </w:r>
      <w:r w:rsidRPr="00994F88" w:rsidR="00994F88">
        <w:t>,</w:t>
      </w:r>
      <w:r w:rsidR="00A3591D">
        <w:t xml:space="preserve"> </w:t>
      </w:r>
      <w:r w:rsidRPr="00A00F65" w:rsidR="00A3591D">
        <w:t>political parties and candidates</w:t>
      </w:r>
      <w:r w:rsidR="00C03F70">
        <w:t>,</w:t>
      </w:r>
      <w:r w:rsidR="00A3591D">
        <w:t xml:space="preserve"> and others</w:t>
      </w:r>
    </w:p>
    <w:p w:rsidR="00A3591D" w:rsidP="00D92BE8" w:rsidRDefault="009F1CC5" w14:paraId="2874A7ED" w14:textId="69A93CBD">
      <w:pPr>
        <w:pStyle w:val="Body"/>
        <w:rPr>
          <w:bCs/>
        </w:rPr>
      </w:pPr>
      <w:r w:rsidRPr="0094409D">
        <w:rPr>
          <w:b/>
        </w:rPr>
        <w:t>Q</w:t>
      </w:r>
      <w:r w:rsidRPr="0094409D" w:rsidR="00E56E8B">
        <w:rPr>
          <w:b/>
        </w:rPr>
        <w:t>4</w:t>
      </w:r>
      <w:r w:rsidRPr="0094409D" w:rsidR="00CF76F9">
        <w:rPr>
          <w:b/>
        </w:rPr>
        <w:t>.</w:t>
      </w:r>
      <w:r w:rsidRPr="0094409D" w:rsidR="00CF76F9">
        <w:rPr>
          <w:b/>
        </w:rPr>
        <w:tab/>
      </w:r>
      <w:r w:rsidRPr="00D92BE8" w:rsidR="009B3293">
        <w:rPr>
          <w:bCs/>
        </w:rPr>
        <w:t>Any feedback from your users on any information they may have received</w:t>
      </w:r>
      <w:r w:rsidR="00895797">
        <w:rPr>
          <w:bCs/>
        </w:rPr>
        <w:t>.</w:t>
      </w:r>
      <w:r w:rsidR="00004A18">
        <w:rPr>
          <w:bCs/>
        </w:rPr>
        <w:t xml:space="preserve">  This may include</w:t>
      </w:r>
      <w:r w:rsidR="00A3591D">
        <w:rPr>
          <w:bCs/>
        </w:rPr>
        <w:t>:</w:t>
      </w:r>
    </w:p>
    <w:p w:rsidRPr="00287F09" w:rsidR="00A3591D" w:rsidP="00D92BE8" w:rsidRDefault="00A3591D" w14:paraId="217BFE83" w14:textId="6AF874B2">
      <w:pPr>
        <w:pStyle w:val="Body"/>
        <w:rPr>
          <w:i/>
          <w:iCs/>
        </w:rPr>
      </w:pPr>
      <w:bookmarkStart w:name="_Hlk129266958" w:id="1"/>
      <w:r w:rsidRPr="00287F09">
        <w:rPr>
          <w:bCs/>
          <w:i/>
          <w:iCs/>
        </w:rPr>
        <w:t>I</w:t>
      </w:r>
      <w:r w:rsidRPr="00287F09" w:rsidR="00004A18">
        <w:rPr>
          <w:i/>
          <w:iCs/>
        </w:rPr>
        <w:t>nformation about when the election was happening</w:t>
      </w:r>
      <w:r w:rsidRPr="00287F09" w:rsidR="00D92BE8">
        <w:rPr>
          <w:i/>
          <w:iCs/>
        </w:rPr>
        <w:t>, l</w:t>
      </w:r>
      <w:r w:rsidRPr="00287F09" w:rsidR="00004A18">
        <w:rPr>
          <w:i/>
          <w:iCs/>
        </w:rPr>
        <w:t>ocation of the polling station</w:t>
      </w:r>
      <w:r w:rsidRPr="00287F09" w:rsidR="00D92BE8">
        <w:rPr>
          <w:i/>
          <w:iCs/>
        </w:rPr>
        <w:t>, h</w:t>
      </w:r>
      <w:r w:rsidRPr="00287F09" w:rsidR="00004A18">
        <w:rPr>
          <w:i/>
          <w:iCs/>
        </w:rPr>
        <w:t>ow to vote in the election(s)</w:t>
      </w:r>
      <w:r w:rsidRPr="00287F09">
        <w:rPr>
          <w:i/>
          <w:iCs/>
        </w:rPr>
        <w:t xml:space="preserve"> </w:t>
      </w:r>
    </w:p>
    <w:p w:rsidRPr="00287F09" w:rsidR="00004A18" w:rsidP="00D92BE8" w:rsidRDefault="00A3591D" w14:paraId="4017265B" w14:textId="51C410FE">
      <w:pPr>
        <w:pStyle w:val="Body"/>
        <w:rPr>
          <w:i/>
          <w:iCs/>
        </w:rPr>
      </w:pPr>
      <w:r w:rsidRPr="00287F09">
        <w:rPr>
          <w:i/>
          <w:iCs/>
        </w:rPr>
        <w:t>Information about the candidates standing for election and what they would do if they w</w:t>
      </w:r>
      <w:r w:rsidRPr="00287F09" w:rsidR="00CD0D62">
        <w:rPr>
          <w:i/>
          <w:iCs/>
        </w:rPr>
        <w:t>o</w:t>
      </w:r>
      <w:r w:rsidRPr="00287F09">
        <w:rPr>
          <w:i/>
          <w:iCs/>
        </w:rPr>
        <w:t>n</w:t>
      </w:r>
    </w:p>
    <w:bookmarkEnd w:id="1"/>
    <w:p w:rsidRPr="00D92BE8" w:rsidR="00D92BE8" w:rsidP="00FF2CFF" w:rsidRDefault="00D92BE8" w14:paraId="44BDD183" w14:textId="7060F7C9">
      <w:pPr>
        <w:pStyle w:val="Body"/>
        <w:numPr>
          <w:ilvl w:val="0"/>
          <w:numId w:val="22"/>
        </w:numPr>
        <w:rPr>
          <w:bCs/>
        </w:rPr>
      </w:pPr>
      <w:r>
        <w:t>Did users get any information</w:t>
      </w:r>
      <w:r w:rsidR="00CD0D62">
        <w:t xml:space="preserve"> on these areas</w:t>
      </w:r>
      <w:r>
        <w:t>?</w:t>
      </w:r>
    </w:p>
    <w:p w:rsidR="006E196C" w:rsidP="00FF2CFF" w:rsidRDefault="00D92BE8" w14:paraId="5BC890E0" w14:textId="31CEEC95">
      <w:pPr>
        <w:pStyle w:val="Body"/>
        <w:numPr>
          <w:ilvl w:val="0"/>
          <w:numId w:val="21"/>
        </w:numPr>
      </w:pPr>
      <w:r>
        <w:t xml:space="preserve">In what </w:t>
      </w:r>
      <w:r w:rsidR="00004A18">
        <w:t xml:space="preserve">format </w:t>
      </w:r>
      <w:r>
        <w:t>was</w:t>
      </w:r>
      <w:r w:rsidR="00004A18">
        <w:t xml:space="preserve"> the information (paper/post, email/online)</w:t>
      </w:r>
      <w:r>
        <w:t>?</w:t>
      </w:r>
    </w:p>
    <w:p w:rsidR="001B1B76" w:rsidP="00FF2CFF" w:rsidRDefault="001B1B76" w14:paraId="6E57E29E" w14:textId="44F7A5D8">
      <w:pPr>
        <w:pStyle w:val="Body"/>
        <w:numPr>
          <w:ilvl w:val="0"/>
          <w:numId w:val="21"/>
        </w:numPr>
      </w:pPr>
      <w:r>
        <w:t>Was this a format your users could use and understand?</w:t>
      </w:r>
    </w:p>
    <w:p w:rsidRPr="0094409D" w:rsidR="00CF76F9" w:rsidP="00FF2CFF" w:rsidRDefault="003A47CC" w14:paraId="07B80FAF" w14:textId="206E3C0D">
      <w:pPr>
        <w:pStyle w:val="Body"/>
        <w:numPr>
          <w:ilvl w:val="0"/>
          <w:numId w:val="21"/>
        </w:numPr>
      </w:pPr>
      <w:r>
        <w:t>Did the information arrive early enough to get the information users needed to vote?</w:t>
      </w:r>
      <w:r w:rsidRPr="00A3591D" w:rsidR="00A3591D">
        <w:t xml:space="preserve"> </w:t>
      </w:r>
    </w:p>
    <w:tbl>
      <w:tblPr>
        <w:tblStyle w:val="TableGrid"/>
        <w:tblW w:w="0" w:type="auto"/>
        <w:tblLook w:val="04A0" w:firstRow="1" w:lastRow="0" w:firstColumn="1" w:lastColumn="0" w:noHBand="0" w:noVBand="1"/>
      </w:tblPr>
      <w:tblGrid>
        <w:gridCol w:w="9198"/>
      </w:tblGrid>
      <w:tr w:rsidRPr="0094409D" w:rsidR="00FB38B9" w:rsidTr="00FB38B9" w14:paraId="7E4F204F" w14:textId="3E511AE1">
        <w:tc>
          <w:tcPr>
            <w:tcW w:w="9198" w:type="dxa"/>
          </w:tcPr>
          <w:p w:rsidRPr="0094409D" w:rsidR="00FB38B9" w:rsidP="00CF76F9" w:rsidRDefault="00FB38B9" w14:paraId="00B36C51" w14:textId="15858522">
            <w:pPr>
              <w:pStyle w:val="Body"/>
            </w:pPr>
          </w:p>
        </w:tc>
      </w:tr>
    </w:tbl>
    <w:p w:rsidRPr="00FC77D5" w:rsidR="00ED533B" w:rsidP="00FC77D5" w:rsidRDefault="00CF76F9" w14:paraId="3B492341" w14:textId="349F2BAD">
      <w:pPr>
        <w:pStyle w:val="B-head"/>
      </w:pPr>
      <w:r w:rsidRPr="00FC77D5">
        <w:t>Voting at the election</w:t>
      </w:r>
    </w:p>
    <w:p w:rsidRPr="0094409D" w:rsidR="002702B0" w:rsidP="00A3591D" w:rsidRDefault="002702B0" w14:paraId="235E36BE" w14:textId="3AB2B4CC">
      <w:pPr>
        <w:pStyle w:val="C-head"/>
      </w:pPr>
      <w:r w:rsidRPr="0094409D">
        <w:t>Did your users vote?</w:t>
      </w:r>
    </w:p>
    <w:p w:rsidR="00D37589" w:rsidP="001C0EC5" w:rsidRDefault="002702B0" w14:paraId="026393A4" w14:textId="2D555AE4">
      <w:pPr>
        <w:pStyle w:val="Body"/>
      </w:pPr>
      <w:r w:rsidRPr="1C5822AB">
        <w:rPr>
          <w:b/>
          <w:bCs/>
        </w:rPr>
        <w:t>Q</w:t>
      </w:r>
      <w:r w:rsidRPr="1C5822AB" w:rsidR="00A3591D">
        <w:rPr>
          <w:b/>
          <w:bCs/>
        </w:rPr>
        <w:t>5</w:t>
      </w:r>
      <w:r w:rsidRPr="1C5822AB">
        <w:rPr>
          <w:b/>
          <w:bCs/>
        </w:rPr>
        <w:t>.</w:t>
      </w:r>
      <w:r>
        <w:tab/>
      </w:r>
      <w:r>
        <w:t xml:space="preserve">On Thursday </w:t>
      </w:r>
      <w:r w:rsidR="00036A53">
        <w:t xml:space="preserve">4 July </w:t>
      </w:r>
      <w:r>
        <w:t>202</w:t>
      </w:r>
      <w:r w:rsidR="004B1BB8">
        <w:t>4</w:t>
      </w:r>
      <w:r>
        <w:t xml:space="preserve"> there </w:t>
      </w:r>
      <w:r w:rsidR="00036A53">
        <w:t>was a UK Parliamentary General Election.</w:t>
      </w:r>
    </w:p>
    <w:p w:rsidR="00D37589" w:rsidP="00FF2CFF" w:rsidRDefault="001C0EC5" w14:paraId="71F18A20" w14:textId="277CA24D">
      <w:pPr>
        <w:pStyle w:val="Body"/>
        <w:numPr>
          <w:ilvl w:val="0"/>
          <w:numId w:val="29"/>
        </w:numPr>
      </w:pPr>
      <w:r>
        <w:t>P</w:t>
      </w:r>
      <w:r w:rsidR="002702B0">
        <w:t>lease tell us if you know if your users voted</w:t>
      </w:r>
      <w:r w:rsidR="2FD7C805">
        <w:t xml:space="preserve"> in their usual numbers</w:t>
      </w:r>
      <w:r w:rsidR="002702B0">
        <w:t>, and if not what would have made them more likely to?</w:t>
      </w:r>
    </w:p>
    <w:p w:rsidRPr="0094409D" w:rsidR="002702B0" w:rsidP="00FF2CFF" w:rsidRDefault="00D240BB" w14:paraId="32FA7C18" w14:textId="5AC54A93">
      <w:pPr>
        <w:pStyle w:val="Body"/>
        <w:numPr>
          <w:ilvl w:val="0"/>
          <w:numId w:val="29"/>
        </w:numPr>
      </w:pPr>
      <w:r>
        <w:t xml:space="preserve">Any feedback on why </w:t>
      </w:r>
      <w:r w:rsidR="00D37589">
        <w:t xml:space="preserve">users may have chosen </w:t>
      </w:r>
      <w:r>
        <w:t>one method of voting over others?</w:t>
      </w:r>
      <w:r w:rsidR="00287F09">
        <w:t xml:space="preserve"> NB: the different ways to vote are in person at a polling station, by post or appointing a proxy to vote on your behalf. </w:t>
      </w:r>
    </w:p>
    <w:tbl>
      <w:tblPr>
        <w:tblStyle w:val="TableGrid"/>
        <w:tblW w:w="0" w:type="auto"/>
        <w:tblLook w:val="04A0" w:firstRow="1" w:lastRow="0" w:firstColumn="1" w:lastColumn="0" w:noHBand="0" w:noVBand="1"/>
      </w:tblPr>
      <w:tblGrid>
        <w:gridCol w:w="9198"/>
      </w:tblGrid>
      <w:tr w:rsidRPr="0094409D" w:rsidR="002702B0" w:rsidTr="00793A1D" w14:paraId="58E8C980" w14:textId="77777777">
        <w:tc>
          <w:tcPr>
            <w:tcW w:w="9198" w:type="dxa"/>
          </w:tcPr>
          <w:p w:rsidRPr="0094409D" w:rsidR="002702B0" w:rsidP="00793A1D" w:rsidRDefault="002702B0" w14:paraId="4E777C4F" w14:textId="77777777">
            <w:pPr>
              <w:pStyle w:val="Body"/>
            </w:pPr>
          </w:p>
        </w:tc>
      </w:tr>
    </w:tbl>
    <w:p w:rsidRPr="00975D1C" w:rsidR="009357AF" w:rsidP="00FF2CFF" w:rsidRDefault="00BB3E92" w14:paraId="0E6B219A" w14:textId="08F8CB60">
      <w:pPr>
        <w:pStyle w:val="C-head"/>
      </w:pPr>
      <w:r w:rsidRPr="00975D1C">
        <w:t>Elections Act changes – Voter ID</w:t>
      </w:r>
    </w:p>
    <w:p w:rsidR="00057F94" w:rsidP="003E5562" w:rsidRDefault="005F21D6" w14:paraId="6B177ABD" w14:textId="59B0D794">
      <w:pPr>
        <w:pStyle w:val="Body"/>
      </w:pPr>
      <w:r w:rsidRPr="605587C5">
        <w:rPr>
          <w:b/>
          <w:bCs/>
        </w:rPr>
        <w:t>Q</w:t>
      </w:r>
      <w:r w:rsidRPr="605587C5" w:rsidR="00A3591D">
        <w:rPr>
          <w:b/>
          <w:bCs/>
        </w:rPr>
        <w:t>6</w:t>
      </w:r>
      <w:r w:rsidRPr="605587C5" w:rsidR="003E5562">
        <w:rPr>
          <w:b/>
          <w:bCs/>
        </w:rPr>
        <w:t>.</w:t>
      </w:r>
      <w:r w:rsidR="003E5562">
        <w:t xml:space="preserve"> </w:t>
      </w:r>
      <w:r w:rsidR="00057F94">
        <w:t xml:space="preserve">The </w:t>
      </w:r>
      <w:r w:rsidR="003836B3">
        <w:t>Elections</w:t>
      </w:r>
      <w:r w:rsidR="00057F94">
        <w:t xml:space="preserve"> Act introduced the need for photographic identification for all polling </w:t>
      </w:r>
      <w:r w:rsidR="003836B3">
        <w:t>station</w:t>
      </w:r>
      <w:r w:rsidR="00057F94">
        <w:t xml:space="preserve"> </w:t>
      </w:r>
      <w:r w:rsidR="003836B3">
        <w:t>voters</w:t>
      </w:r>
      <w:r w:rsidR="004B1BB8">
        <w:t xml:space="preserve"> in </w:t>
      </w:r>
      <w:r w:rsidR="00036A53">
        <w:t>UK Parliamentary General Elections.</w:t>
      </w:r>
    </w:p>
    <w:p w:rsidR="003E5562" w:rsidP="00FF2CFF" w:rsidRDefault="0077501B" w14:paraId="36F8AB52" w14:textId="2680DBB0">
      <w:pPr>
        <w:pStyle w:val="Body"/>
        <w:numPr>
          <w:ilvl w:val="0"/>
          <w:numId w:val="23"/>
        </w:numPr>
      </w:pPr>
      <w:r w:rsidRPr="00057F94">
        <w:t>Were your users aware of the</w:t>
      </w:r>
      <w:r w:rsidRPr="00057F94" w:rsidR="003E5562">
        <w:t xml:space="preserve"> need to show photo ID to vote in a polling station?</w:t>
      </w:r>
    </w:p>
    <w:p w:rsidR="003836B3" w:rsidP="00FF2CFF" w:rsidRDefault="003836B3" w14:paraId="3878BFDC" w14:textId="13444455">
      <w:pPr>
        <w:pStyle w:val="Body"/>
        <w:numPr>
          <w:ilvl w:val="0"/>
          <w:numId w:val="23"/>
        </w:numPr>
      </w:pPr>
      <w:r>
        <w:t>How did they find out about this change? Your organisation, their council, the media, friends/family etc?</w:t>
      </w:r>
    </w:p>
    <w:tbl>
      <w:tblPr>
        <w:tblStyle w:val="TableGrid"/>
        <w:tblW w:w="0" w:type="auto"/>
        <w:tblLook w:val="04A0" w:firstRow="1" w:lastRow="0" w:firstColumn="1" w:lastColumn="0" w:noHBand="0" w:noVBand="1"/>
      </w:tblPr>
      <w:tblGrid>
        <w:gridCol w:w="9198"/>
      </w:tblGrid>
      <w:tr w:rsidR="00057F94" w:rsidTr="00057F94" w14:paraId="76C05387" w14:textId="77777777">
        <w:tc>
          <w:tcPr>
            <w:tcW w:w="9198" w:type="dxa"/>
          </w:tcPr>
          <w:p w:rsidR="00057F94" w:rsidP="003E5562" w:rsidRDefault="00057F94" w14:paraId="3D015255" w14:textId="77777777">
            <w:pPr>
              <w:pStyle w:val="Body"/>
            </w:pPr>
          </w:p>
        </w:tc>
      </w:tr>
    </w:tbl>
    <w:p w:rsidRPr="00FC77D5" w:rsidR="00FC77D5" w:rsidP="00FF2CFF" w:rsidRDefault="00FC77D5" w14:paraId="71AD7FAB" w14:textId="6BC811AE">
      <w:pPr>
        <w:pStyle w:val="C-head"/>
      </w:pPr>
      <w:r w:rsidRPr="00FC77D5">
        <w:t>The V</w:t>
      </w:r>
      <w:r w:rsidR="00287F09">
        <w:t xml:space="preserve">oter </w:t>
      </w:r>
      <w:r w:rsidRPr="00FC77D5">
        <w:t>A</w:t>
      </w:r>
      <w:r w:rsidR="00287F09">
        <w:t xml:space="preserve">uthority </w:t>
      </w:r>
      <w:r w:rsidRPr="00FC77D5">
        <w:t>C</w:t>
      </w:r>
      <w:r w:rsidR="00287F09">
        <w:t>ertificate</w:t>
      </w:r>
    </w:p>
    <w:p w:rsidRPr="0073207A" w:rsidR="0073207A" w:rsidP="0073207A" w:rsidRDefault="005F21D6" w14:paraId="4DE88298" w14:textId="2596A13D">
      <w:pPr>
        <w:pStyle w:val="Body"/>
      </w:pPr>
      <w:r w:rsidRPr="605587C5">
        <w:rPr>
          <w:b/>
          <w:bCs/>
        </w:rPr>
        <w:t>Q</w:t>
      </w:r>
      <w:r w:rsidRPr="605587C5" w:rsidR="00A3591D">
        <w:rPr>
          <w:b/>
          <w:bCs/>
        </w:rPr>
        <w:t>7</w:t>
      </w:r>
      <w:r w:rsidRPr="605587C5" w:rsidR="00E743AB">
        <w:rPr>
          <w:b/>
          <w:bCs/>
        </w:rPr>
        <w:t>.</w:t>
      </w:r>
      <w:r w:rsidR="00E743AB">
        <w:t xml:space="preserve"> </w:t>
      </w:r>
      <w:r w:rsidR="0073207A">
        <w:t xml:space="preserve">Anyone without photo ID can apply for a free ID to show when voting, </w:t>
      </w:r>
      <w:r w:rsidR="002E4B05">
        <w:t xml:space="preserve">known as </w:t>
      </w:r>
      <w:r w:rsidR="0073207A">
        <w:t>a Voter Authority Certificate</w:t>
      </w:r>
    </w:p>
    <w:p w:rsidRPr="00C77A09" w:rsidR="00E743AB" w:rsidP="00FF2CFF" w:rsidRDefault="00E743AB" w14:paraId="3E45CE0F" w14:textId="67D4CBB0">
      <w:pPr>
        <w:pStyle w:val="Body"/>
        <w:numPr>
          <w:ilvl w:val="0"/>
          <w:numId w:val="24"/>
        </w:numPr>
      </w:pPr>
      <w:r w:rsidRPr="0073207A">
        <w:t>Did you</w:t>
      </w:r>
      <w:r w:rsidRPr="0073207A" w:rsidR="000F28D2">
        <w:t>r users</w:t>
      </w:r>
      <w:r w:rsidRPr="0073207A">
        <w:t xml:space="preserve"> know that if </w:t>
      </w:r>
      <w:r w:rsidR="00C03F70">
        <w:t>they</w:t>
      </w:r>
      <w:r w:rsidRPr="0073207A" w:rsidR="00C03F70">
        <w:t xml:space="preserve"> </w:t>
      </w:r>
      <w:r w:rsidRPr="0073207A">
        <w:t xml:space="preserve">didn’t already have ID, </w:t>
      </w:r>
      <w:r w:rsidR="00C03F70">
        <w:t>they</w:t>
      </w:r>
      <w:r w:rsidRPr="0073207A" w:rsidR="00C03F70">
        <w:t xml:space="preserve"> </w:t>
      </w:r>
      <w:r w:rsidRPr="0073207A">
        <w:t xml:space="preserve">could apply for a free </w:t>
      </w:r>
      <w:r w:rsidRPr="0073207A" w:rsidR="00287F09">
        <w:t>Voter Authority Certificate</w:t>
      </w:r>
      <w:r w:rsidRPr="0073207A" w:rsidR="004B404B">
        <w:t>?</w:t>
      </w:r>
      <w:r w:rsidRPr="0073207A" w:rsidR="000F28D2">
        <w:t xml:space="preserve"> </w:t>
      </w:r>
    </w:p>
    <w:p w:rsidRPr="00C77A09" w:rsidR="0008231C" w:rsidP="00FF2CFF" w:rsidRDefault="0073207A" w14:paraId="7C069968" w14:textId="1454CF2D">
      <w:pPr>
        <w:pStyle w:val="Body"/>
        <w:numPr>
          <w:ilvl w:val="0"/>
          <w:numId w:val="24"/>
        </w:numPr>
      </w:pPr>
      <w:r w:rsidRPr="00C77A09">
        <w:t>How</w:t>
      </w:r>
      <w:r w:rsidRPr="00C77A09" w:rsidR="007452BE">
        <w:t xml:space="preserve"> </w:t>
      </w:r>
      <w:r w:rsidRPr="00C77A09">
        <w:t>did you</w:t>
      </w:r>
      <w:r w:rsidR="00A557B7">
        <w:t>r</w:t>
      </w:r>
      <w:r w:rsidRPr="00C77A09">
        <w:t xml:space="preserve"> users find out about the </w:t>
      </w:r>
      <w:r w:rsidRPr="0073207A" w:rsidR="00BA2139">
        <w:t>Voter Authority Certificate</w:t>
      </w:r>
      <w:r w:rsidRPr="00C77A09">
        <w:t>? Your organisation, their council, the media, friends/family etc?</w:t>
      </w:r>
    </w:p>
    <w:tbl>
      <w:tblPr>
        <w:tblStyle w:val="TableGrid"/>
        <w:tblW w:w="0" w:type="auto"/>
        <w:tblLook w:val="04A0" w:firstRow="1" w:lastRow="0" w:firstColumn="1" w:lastColumn="0" w:noHBand="0" w:noVBand="1"/>
      </w:tblPr>
      <w:tblGrid>
        <w:gridCol w:w="9198"/>
      </w:tblGrid>
      <w:tr w:rsidR="00477A78" w:rsidTr="00477A78" w14:paraId="71227EF9" w14:textId="77777777">
        <w:tc>
          <w:tcPr>
            <w:tcW w:w="9198" w:type="dxa"/>
          </w:tcPr>
          <w:p w:rsidR="00477A78" w:rsidP="003E5562" w:rsidRDefault="00477A78" w14:paraId="36B8F883" w14:textId="77777777">
            <w:pPr>
              <w:pStyle w:val="Body"/>
              <w:rPr>
                <w:sz w:val="28"/>
                <w:szCs w:val="28"/>
              </w:rPr>
            </w:pPr>
          </w:p>
        </w:tc>
      </w:tr>
    </w:tbl>
    <w:p w:rsidRPr="00CB3A3B" w:rsidR="00A56712" w:rsidP="003E5562" w:rsidRDefault="005F21D6" w14:paraId="7B970DEE" w14:textId="404EA4F8">
      <w:pPr>
        <w:pStyle w:val="Body"/>
      </w:pPr>
      <w:r>
        <w:rPr>
          <w:b/>
          <w:bCs/>
        </w:rPr>
        <w:t>Q</w:t>
      </w:r>
      <w:r w:rsidR="00A3591D">
        <w:rPr>
          <w:b/>
          <w:bCs/>
        </w:rPr>
        <w:t>8</w:t>
      </w:r>
      <w:r w:rsidRPr="00CB3A3B" w:rsidR="00CD3445">
        <w:rPr>
          <w:b/>
          <w:bCs/>
        </w:rPr>
        <w:t>.</w:t>
      </w:r>
      <w:r w:rsidRPr="00CB3A3B" w:rsidR="00CD3445">
        <w:t xml:space="preserve"> </w:t>
      </w:r>
      <w:r w:rsidRPr="00CB3A3B" w:rsidR="00C77A09">
        <w:t xml:space="preserve">If anyone applied for a </w:t>
      </w:r>
      <w:r w:rsidRPr="0073207A" w:rsidR="00BA2139">
        <w:t>Voter Authority Certificate</w:t>
      </w:r>
      <w:r w:rsidR="00C717B1">
        <w:t>, what was their experience? For example:</w:t>
      </w:r>
    </w:p>
    <w:p w:rsidRPr="00CB3A3B" w:rsidR="00A56712" w:rsidP="00FF2CFF" w:rsidRDefault="00A56712" w14:paraId="567D0DCD" w14:textId="015662FF">
      <w:pPr>
        <w:pStyle w:val="Body"/>
        <w:numPr>
          <w:ilvl w:val="0"/>
          <w:numId w:val="24"/>
        </w:numPr>
      </w:pPr>
      <w:r w:rsidRPr="00CB3A3B">
        <w:t xml:space="preserve">Did any of your users apply for a </w:t>
      </w:r>
      <w:r w:rsidRPr="0073207A" w:rsidR="00BA2139">
        <w:t>Voter Authority Certificate</w:t>
      </w:r>
      <w:r w:rsidRPr="00CB3A3B">
        <w:t>? Was this online, by paper, another way?</w:t>
      </w:r>
    </w:p>
    <w:p w:rsidRPr="00CB3A3B" w:rsidR="00A56712" w:rsidP="00FF2CFF" w:rsidRDefault="00A56712" w14:paraId="5EC8B496" w14:textId="77777777">
      <w:pPr>
        <w:pStyle w:val="Body"/>
        <w:numPr>
          <w:ilvl w:val="0"/>
          <w:numId w:val="24"/>
        </w:numPr>
      </w:pPr>
      <w:r w:rsidRPr="00CB3A3B">
        <w:t xml:space="preserve">Did your organisation support them in completing this application? Please tell us more </w:t>
      </w:r>
    </w:p>
    <w:p w:rsidRPr="00CB3A3B" w:rsidR="00A56712" w:rsidP="00FF2CFF" w:rsidRDefault="00F568B5" w14:paraId="6CDB7685" w14:textId="277B060F">
      <w:pPr>
        <w:pStyle w:val="Body"/>
        <w:numPr>
          <w:ilvl w:val="0"/>
          <w:numId w:val="24"/>
        </w:numPr>
      </w:pPr>
      <w:r w:rsidRPr="00CB3A3B">
        <w:t xml:space="preserve">Did </w:t>
      </w:r>
      <w:r w:rsidRPr="0073207A" w:rsidR="00BA2139">
        <w:t>Voter Authority Certificate</w:t>
      </w:r>
      <w:r w:rsidR="00BA2139">
        <w:t>s</w:t>
      </w:r>
      <w:r w:rsidRPr="00CB3A3B" w:rsidR="00BA2139">
        <w:t xml:space="preserve"> </w:t>
      </w:r>
      <w:r w:rsidRPr="00CB3A3B" w:rsidR="00655C76">
        <w:t xml:space="preserve">arrive </w:t>
      </w:r>
      <w:r w:rsidRPr="00CB3A3B">
        <w:t>in time for the election?</w:t>
      </w:r>
    </w:p>
    <w:p w:rsidRPr="00CB3A3B" w:rsidR="00F568B5" w:rsidP="00FF2CFF" w:rsidRDefault="009A5DEF" w14:paraId="302DBF22" w14:textId="79B75A68">
      <w:pPr>
        <w:pStyle w:val="Body"/>
        <w:numPr>
          <w:ilvl w:val="0"/>
          <w:numId w:val="24"/>
        </w:numPr>
      </w:pPr>
      <w:r w:rsidRPr="00CB3A3B">
        <w:t xml:space="preserve">How easy or difficult would you say </w:t>
      </w:r>
      <w:r w:rsidRPr="00CB3A3B" w:rsidR="00655C76">
        <w:t>users</w:t>
      </w:r>
      <w:r w:rsidRPr="00CB3A3B">
        <w:t xml:space="preserve"> found applying for a </w:t>
      </w:r>
      <w:r w:rsidRPr="0073207A" w:rsidR="00BA2139">
        <w:t>Voter Authority Certificate</w:t>
      </w:r>
      <w:r w:rsidRPr="00CB3A3B">
        <w:t>?</w:t>
      </w:r>
    </w:p>
    <w:p w:rsidRPr="00CB3A3B" w:rsidR="00CB3A3B" w:rsidP="00FF2CFF" w:rsidRDefault="00CB3A3B" w14:paraId="77A1438C" w14:textId="4545D54D">
      <w:pPr>
        <w:pStyle w:val="Body"/>
        <w:numPr>
          <w:ilvl w:val="0"/>
          <w:numId w:val="24"/>
        </w:numPr>
      </w:pPr>
      <w:r w:rsidRPr="00CB3A3B">
        <w:t xml:space="preserve">Did users find supplying the following information for a </w:t>
      </w:r>
      <w:r w:rsidRPr="0073207A" w:rsidR="00BA2139">
        <w:t>Voter Authority Certificate</w:t>
      </w:r>
      <w:r w:rsidRPr="00CB3A3B">
        <w:t xml:space="preserve"> easy or difficult?: name, address, date of birth, photo, national insurance number</w:t>
      </w:r>
    </w:p>
    <w:tbl>
      <w:tblPr>
        <w:tblStyle w:val="TableGrid"/>
        <w:tblW w:w="0" w:type="auto"/>
        <w:tblLook w:val="04A0" w:firstRow="1" w:lastRow="0" w:firstColumn="1" w:lastColumn="0" w:noHBand="0" w:noVBand="1"/>
      </w:tblPr>
      <w:tblGrid>
        <w:gridCol w:w="9198"/>
      </w:tblGrid>
      <w:tr w:rsidR="00AA12CF" w:rsidTr="7C3C1EC7" w14:paraId="35AEE993" w14:textId="77777777">
        <w:tc>
          <w:tcPr>
            <w:tcW w:w="9198" w:type="dxa"/>
            <w:tcMar/>
          </w:tcPr>
          <w:p w:rsidR="00AA12CF" w:rsidP="003E5562" w:rsidRDefault="00AA12CF" w14:paraId="3C76D3FA" w14:textId="77777777">
            <w:pPr>
              <w:pStyle w:val="Body"/>
              <w:rPr>
                <w:sz w:val="28"/>
                <w:szCs w:val="28"/>
              </w:rPr>
            </w:pPr>
          </w:p>
        </w:tc>
      </w:tr>
    </w:tbl>
    <w:p w:rsidR="00062D9E" w:rsidP="00FF2CFF" w:rsidRDefault="00A3591D" w14:paraId="0912C5FD" w14:textId="69971552">
      <w:pPr>
        <w:pStyle w:val="C-head"/>
      </w:pPr>
      <w:r>
        <w:t>Showing ID</w:t>
      </w:r>
    </w:p>
    <w:p w:rsidRPr="004458FE" w:rsidR="00C34A85" w:rsidP="00C34A85" w:rsidRDefault="005F21D6" w14:paraId="36F5F00A" w14:textId="256D4A41">
      <w:pPr>
        <w:pStyle w:val="Body"/>
      </w:pPr>
      <w:r>
        <w:rPr>
          <w:b/>
          <w:bCs/>
        </w:rPr>
        <w:t>Q</w:t>
      </w:r>
      <w:r w:rsidR="00DD39F9">
        <w:rPr>
          <w:b/>
          <w:bCs/>
        </w:rPr>
        <w:t>10</w:t>
      </w:r>
      <w:r w:rsidRPr="007B2423" w:rsidR="00AA12CF">
        <w:rPr>
          <w:b/>
          <w:bCs/>
        </w:rPr>
        <w:t>.</w:t>
      </w:r>
      <w:r w:rsidRPr="007B2423" w:rsidR="00AA12CF">
        <w:t xml:space="preserve">  </w:t>
      </w:r>
      <w:r w:rsidR="00C717B1">
        <w:t>How did</w:t>
      </w:r>
      <w:r w:rsidRPr="004458FE" w:rsidR="00C717B1">
        <w:t xml:space="preserve"> </w:t>
      </w:r>
      <w:r w:rsidRPr="004458FE" w:rsidR="00C34A85">
        <w:t>needing to take ID to the polling station affect your users?</w:t>
      </w:r>
      <w:r w:rsidR="00C717B1">
        <w:t xml:space="preserve"> For example:</w:t>
      </w:r>
      <w:r w:rsidRPr="004458FE" w:rsidR="00C34A85">
        <w:t xml:space="preserve"> </w:t>
      </w:r>
    </w:p>
    <w:p w:rsidRPr="004458FE" w:rsidR="00C34A85" w:rsidP="00C34A85" w:rsidRDefault="00C34A85" w14:paraId="14067266" w14:textId="77777777">
      <w:pPr>
        <w:pStyle w:val="Body"/>
        <w:numPr>
          <w:ilvl w:val="0"/>
          <w:numId w:val="30"/>
        </w:numPr>
      </w:pPr>
      <w:r w:rsidRPr="004458FE">
        <w:t>Did it make them more likely, less likely, or did it make no difference to whether they voted?</w:t>
      </w:r>
    </w:p>
    <w:p w:rsidR="00C34A85" w:rsidP="00C34A85" w:rsidRDefault="00C34A85" w14:paraId="565F6076" w14:textId="1593850C">
      <w:pPr>
        <w:pStyle w:val="Body"/>
        <w:numPr>
          <w:ilvl w:val="0"/>
          <w:numId w:val="30"/>
        </w:numPr>
      </w:pPr>
      <w:r w:rsidRPr="004458FE">
        <w:t xml:space="preserve">Did it affect whether they chose to vote in a polling station or </w:t>
      </w:r>
      <w:r>
        <w:t xml:space="preserve">by </w:t>
      </w:r>
      <w:r w:rsidRPr="004458FE">
        <w:t>another method</w:t>
      </w:r>
      <w:r>
        <w:t xml:space="preserve"> (by post or by proxy)</w:t>
      </w:r>
      <w:r w:rsidRPr="004458FE">
        <w:t>?</w:t>
      </w:r>
    </w:p>
    <w:p w:rsidRPr="004458FE" w:rsidR="00C34A85" w:rsidP="00C34A85" w:rsidRDefault="00C34A85" w14:paraId="5763EBF5" w14:textId="15590ED2">
      <w:pPr>
        <w:pStyle w:val="Body"/>
        <w:numPr>
          <w:ilvl w:val="0"/>
          <w:numId w:val="30"/>
        </w:numPr>
      </w:pPr>
      <w:r>
        <w:t xml:space="preserve">For users who tried to vote at a polling station: </w:t>
      </w:r>
      <w:r w:rsidRPr="007B2423">
        <w:t xml:space="preserve">Did they </w:t>
      </w:r>
      <w:r>
        <w:t xml:space="preserve">remember their ID/have acceptable ID with them when they went to vote?  </w:t>
      </w:r>
      <w:r w:rsidRPr="007B2423">
        <w:t>If not, did they go back later in the day with ID or did they not go back?</w:t>
      </w:r>
    </w:p>
    <w:p w:rsidRPr="007B2423" w:rsidR="00C34A85" w:rsidP="00C34A85" w:rsidRDefault="00C34A85" w14:paraId="07186606" w14:textId="72D39BA5">
      <w:pPr>
        <w:pStyle w:val="Body"/>
        <w:numPr>
          <w:ilvl w:val="0"/>
          <w:numId w:val="30"/>
        </w:numPr>
      </w:pPr>
      <w:r w:rsidRPr="004458FE">
        <w:t>Overall, if your users wanted to vote in a polling station at the next election, would it be easy</w:t>
      </w:r>
      <w:r w:rsidRPr="00A42B07">
        <w:t xml:space="preserve"> or difficult for them to find or</w:t>
      </w:r>
      <w:r>
        <w:t xml:space="preserve"> get ID</w:t>
      </w:r>
      <w:r w:rsidRPr="00A42B07">
        <w:t xml:space="preserve"> to vote?</w:t>
      </w:r>
    </w:p>
    <w:tbl>
      <w:tblPr>
        <w:tblStyle w:val="TableGrid"/>
        <w:tblW w:w="0" w:type="auto"/>
        <w:tblLook w:val="04A0" w:firstRow="1" w:lastRow="0" w:firstColumn="1" w:lastColumn="0" w:noHBand="0" w:noVBand="1"/>
      </w:tblPr>
      <w:tblGrid>
        <w:gridCol w:w="9198"/>
      </w:tblGrid>
      <w:tr w:rsidR="002E31EA" w:rsidTr="002E31EA" w14:paraId="36BCEB2E" w14:textId="77777777">
        <w:tc>
          <w:tcPr>
            <w:tcW w:w="9198" w:type="dxa"/>
          </w:tcPr>
          <w:p w:rsidR="002E31EA" w:rsidP="00966B62" w:rsidRDefault="002E31EA" w14:paraId="6F7D5899" w14:textId="77777777">
            <w:pPr>
              <w:pStyle w:val="Body"/>
              <w:rPr>
                <w:sz w:val="28"/>
                <w:szCs w:val="28"/>
              </w:rPr>
            </w:pPr>
          </w:p>
        </w:tc>
      </w:tr>
    </w:tbl>
    <w:p w:rsidRPr="00907548" w:rsidR="00907548" w:rsidP="00966B62" w:rsidRDefault="005F21D6" w14:paraId="38A2FA71" w14:textId="174A9448">
      <w:pPr>
        <w:pStyle w:val="Body"/>
      </w:pPr>
      <w:r>
        <w:rPr>
          <w:b/>
          <w:bCs/>
        </w:rPr>
        <w:t>Q</w:t>
      </w:r>
      <w:r w:rsidRPr="00907548" w:rsidR="00907548">
        <w:rPr>
          <w:b/>
          <w:bCs/>
        </w:rPr>
        <w:t>1</w:t>
      </w:r>
      <w:r w:rsidR="00DD39F9">
        <w:rPr>
          <w:b/>
          <w:bCs/>
        </w:rPr>
        <w:t>1</w:t>
      </w:r>
      <w:r w:rsidRPr="00907548" w:rsidR="00907548">
        <w:rPr>
          <w:b/>
          <w:bCs/>
        </w:rPr>
        <w:t>.</w:t>
      </w:r>
      <w:r w:rsidRPr="00907548" w:rsidR="002D35D7">
        <w:t xml:space="preserve"> </w:t>
      </w:r>
      <w:r w:rsidR="00D37589">
        <w:t>It is possible to request to</w:t>
      </w:r>
      <w:r w:rsidRPr="00907548" w:rsidR="007249DF">
        <w:t xml:space="preserve"> sho</w:t>
      </w:r>
      <w:r w:rsidRPr="00907548" w:rsidR="00F227FA">
        <w:t>w</w:t>
      </w:r>
      <w:r w:rsidRPr="00907548" w:rsidR="007249DF">
        <w:t xml:space="preserve"> ID in private, away from other voters</w:t>
      </w:r>
      <w:r w:rsidR="00D37589">
        <w:t>.</w:t>
      </w:r>
    </w:p>
    <w:p w:rsidR="00213210" w:rsidP="00FF2CFF" w:rsidRDefault="00F227FA" w14:paraId="37A8AEDD" w14:textId="342D2956">
      <w:pPr>
        <w:pStyle w:val="Body"/>
        <w:numPr>
          <w:ilvl w:val="0"/>
          <w:numId w:val="25"/>
        </w:numPr>
      </w:pPr>
      <w:r w:rsidRPr="00907548">
        <w:t>Did any of you</w:t>
      </w:r>
      <w:r w:rsidR="00D37589">
        <w:t>r</w:t>
      </w:r>
      <w:r w:rsidRPr="00907548">
        <w:t xml:space="preserve"> users request to do this?  </w:t>
      </w:r>
    </w:p>
    <w:p w:rsidR="000D6D89" w:rsidP="00FF2CFF" w:rsidRDefault="00F227FA" w14:paraId="675E06EA" w14:textId="5C9D7571">
      <w:pPr>
        <w:pStyle w:val="Body"/>
        <w:numPr>
          <w:ilvl w:val="0"/>
          <w:numId w:val="25"/>
        </w:numPr>
      </w:pPr>
      <w:r w:rsidRPr="00907548">
        <w:t xml:space="preserve">Any feedback on how </w:t>
      </w:r>
      <w:r w:rsidR="00D37589">
        <w:t>showing ID worked (was this different for those who may have had ID checked in private</w:t>
      </w:r>
      <w:r w:rsidR="000F4A51">
        <w:t>, compared to users who did not</w:t>
      </w:r>
      <w:r w:rsidR="00D37589">
        <w:t>)</w:t>
      </w:r>
      <w:r w:rsidR="000D6D89">
        <w:t>?</w:t>
      </w:r>
    </w:p>
    <w:p w:rsidRPr="00907548" w:rsidR="002D35D7" w:rsidP="00867EB2" w:rsidRDefault="00867EB2" w14:paraId="3DC547FA" w14:textId="517D0E05">
      <w:pPr>
        <w:pStyle w:val="Body"/>
        <w:numPr>
          <w:ilvl w:val="0"/>
          <w:numId w:val="25"/>
        </w:numPr>
      </w:pPr>
      <w:r>
        <w:t>Any comments from users on how comfortable they felt showing ID, or how staff made them feel?</w:t>
      </w:r>
    </w:p>
    <w:tbl>
      <w:tblPr>
        <w:tblStyle w:val="TableGrid"/>
        <w:tblW w:w="0" w:type="auto"/>
        <w:tblLook w:val="04A0" w:firstRow="1" w:lastRow="0" w:firstColumn="1" w:lastColumn="0" w:noHBand="0" w:noVBand="1"/>
      </w:tblPr>
      <w:tblGrid>
        <w:gridCol w:w="9198"/>
      </w:tblGrid>
      <w:tr w:rsidR="00F227FA" w:rsidTr="00F227FA" w14:paraId="34B66C7A" w14:textId="77777777">
        <w:tc>
          <w:tcPr>
            <w:tcW w:w="9198" w:type="dxa"/>
          </w:tcPr>
          <w:p w:rsidR="00F227FA" w:rsidP="00094C74" w:rsidRDefault="00F227FA" w14:paraId="51EE0EB1" w14:textId="77777777">
            <w:pPr>
              <w:pStyle w:val="B-head"/>
            </w:pPr>
          </w:p>
        </w:tc>
      </w:tr>
    </w:tbl>
    <w:p w:rsidR="00094C74" w:rsidP="00094C74" w:rsidRDefault="00094C74" w14:paraId="11AC9270" w14:textId="285794FE">
      <w:pPr>
        <w:pStyle w:val="B-head"/>
      </w:pPr>
      <w:bookmarkStart w:name="_Hlk132357303" w:id="2"/>
      <w:r>
        <w:t>Postal and Proxy Vot</w:t>
      </w:r>
      <w:r w:rsidR="00271350">
        <w:t>ing</w:t>
      </w:r>
    </w:p>
    <w:p w:rsidRPr="005F21D6" w:rsidR="00EB3708" w:rsidP="00EB3708" w:rsidRDefault="009F1CC5" w14:paraId="0B9D811B" w14:textId="7C013608">
      <w:pPr>
        <w:pStyle w:val="Body"/>
      </w:pPr>
      <w:r w:rsidRPr="005F21D6">
        <w:rPr>
          <w:b/>
        </w:rPr>
        <w:t>Q</w:t>
      </w:r>
      <w:r w:rsidRPr="005F21D6" w:rsidR="005F21D6">
        <w:rPr>
          <w:b/>
        </w:rPr>
        <w:t>1</w:t>
      </w:r>
      <w:r w:rsidR="00CB109A">
        <w:rPr>
          <w:b/>
        </w:rPr>
        <w:t>2</w:t>
      </w:r>
      <w:r w:rsidRPr="005F21D6" w:rsidR="00CF76F9">
        <w:rPr>
          <w:b/>
        </w:rPr>
        <w:t>.</w:t>
      </w:r>
      <w:r w:rsidRPr="005F21D6" w:rsidR="00CF76F9">
        <w:tab/>
      </w:r>
      <w:r w:rsidRPr="005F21D6" w:rsidR="00EB3708">
        <w:t xml:space="preserve">Please tell us about your users’ experience of </w:t>
      </w:r>
      <w:r w:rsidRPr="00FD1C0F" w:rsidR="00EB3708">
        <w:rPr>
          <w:b/>
          <w:bCs/>
        </w:rPr>
        <w:t xml:space="preserve">applying for a </w:t>
      </w:r>
      <w:r w:rsidRPr="00FD1C0F" w:rsidR="00E33CF2">
        <w:rPr>
          <w:b/>
          <w:bCs/>
        </w:rPr>
        <w:t>postal or proxy</w:t>
      </w:r>
      <w:r w:rsidRPr="00FD1C0F" w:rsidR="00EB3708">
        <w:rPr>
          <w:b/>
          <w:bCs/>
        </w:rPr>
        <w:t xml:space="preserve"> vote:</w:t>
      </w:r>
      <w:r w:rsidRPr="005F21D6" w:rsidR="00EB3708">
        <w:t xml:space="preserve"> </w:t>
      </w:r>
    </w:p>
    <w:p w:rsidR="000D6D89" w:rsidP="00FF2CFF" w:rsidRDefault="00EB3708" w14:paraId="6339BC15" w14:textId="37C37642">
      <w:pPr>
        <w:pStyle w:val="Body"/>
        <w:numPr>
          <w:ilvl w:val="0"/>
          <w:numId w:val="18"/>
        </w:numPr>
      </w:pPr>
      <w:r>
        <w:t>Did they find this easy</w:t>
      </w:r>
      <w:r w:rsidR="000D6D89">
        <w:t>, or did any users encounter any difficulties with this process?  If so, please provide an indication of what.</w:t>
      </w:r>
    </w:p>
    <w:p w:rsidRPr="0094409D" w:rsidR="000D6D89" w:rsidP="00FF2CFF" w:rsidRDefault="00EB3708" w14:paraId="303DAB97" w14:textId="2B6E3E63">
      <w:pPr>
        <w:pStyle w:val="Body"/>
        <w:numPr>
          <w:ilvl w:val="0"/>
          <w:numId w:val="18"/>
        </w:numPr>
      </w:pPr>
      <w:r w:rsidRPr="005F21D6">
        <w:t>D</w:t>
      </w:r>
      <w:r w:rsidR="005F21D6">
        <w:t>id</w:t>
      </w:r>
      <w:r w:rsidRPr="005F21D6">
        <w:t xml:space="preserve"> they need support</w:t>
      </w:r>
      <w:r w:rsidRPr="0094409D">
        <w:t xml:space="preserve"> when </w:t>
      </w:r>
      <w:r w:rsidR="00E33CF2">
        <w:t>applying</w:t>
      </w:r>
      <w:r w:rsidRPr="0094409D">
        <w:t xml:space="preserve"> – what support?</w:t>
      </w:r>
    </w:p>
    <w:bookmarkEnd w:id="2"/>
    <w:tbl>
      <w:tblPr>
        <w:tblStyle w:val="TableGrid"/>
        <w:tblW w:w="0" w:type="auto"/>
        <w:tblLook w:val="04A0" w:firstRow="1" w:lastRow="0" w:firstColumn="1" w:lastColumn="0" w:noHBand="0" w:noVBand="1"/>
      </w:tblPr>
      <w:tblGrid>
        <w:gridCol w:w="9198"/>
      </w:tblGrid>
      <w:tr w:rsidRPr="0094409D" w:rsidR="00EB3708" w:rsidTr="00793A1D" w14:paraId="76AEA8FB" w14:textId="77777777">
        <w:tc>
          <w:tcPr>
            <w:tcW w:w="9198" w:type="dxa"/>
          </w:tcPr>
          <w:p w:rsidRPr="0094409D" w:rsidR="00EB3708" w:rsidP="00793A1D" w:rsidRDefault="00EB3708" w14:paraId="2B0B970D" w14:textId="77777777">
            <w:pPr>
              <w:pStyle w:val="Body"/>
            </w:pPr>
          </w:p>
        </w:tc>
      </w:tr>
    </w:tbl>
    <w:p w:rsidR="00271350" w:rsidP="00271350" w:rsidRDefault="00CF76F9" w14:paraId="06EA2D11" w14:textId="345BC755">
      <w:pPr>
        <w:pStyle w:val="B-head"/>
      </w:pPr>
      <w:bookmarkStart w:name="_Hlk132357315" w:id="3"/>
      <w:r w:rsidRPr="00CF76F9">
        <w:t xml:space="preserve">Postal </w:t>
      </w:r>
      <w:r w:rsidR="00271350">
        <w:t>Voting</w:t>
      </w:r>
    </w:p>
    <w:p w:rsidRPr="0094409D" w:rsidR="00E33CF2" w:rsidP="00E33CF2" w:rsidRDefault="00E33CF2" w14:paraId="58101657" w14:textId="152A21AE">
      <w:pPr>
        <w:pStyle w:val="Body"/>
      </w:pPr>
      <w:r w:rsidRPr="0094409D">
        <w:rPr>
          <w:b/>
        </w:rPr>
        <w:t>Q</w:t>
      </w:r>
      <w:r w:rsidR="00A3591D">
        <w:rPr>
          <w:b/>
        </w:rPr>
        <w:t>1</w:t>
      </w:r>
      <w:r w:rsidR="00CB109A">
        <w:rPr>
          <w:b/>
        </w:rPr>
        <w:t>3</w:t>
      </w:r>
      <w:r w:rsidRPr="0094409D">
        <w:rPr>
          <w:b/>
        </w:rPr>
        <w:t>.</w:t>
      </w:r>
      <w:r w:rsidRPr="0094409D">
        <w:tab/>
      </w:r>
      <w:r w:rsidRPr="0094409D">
        <w:t xml:space="preserve">Please tell us </w:t>
      </w:r>
      <w:r w:rsidR="000410B9">
        <w:t xml:space="preserve">more </w:t>
      </w:r>
      <w:r w:rsidRPr="0094409D">
        <w:t xml:space="preserve">about your users’ </w:t>
      </w:r>
      <w:r w:rsidR="000B021F">
        <w:t xml:space="preserve">overall </w:t>
      </w:r>
      <w:r w:rsidRPr="0094409D">
        <w:t xml:space="preserve">experience of </w:t>
      </w:r>
      <w:r w:rsidRPr="00FD1C0F" w:rsidR="000B7CF8">
        <w:rPr>
          <w:b/>
          <w:bCs/>
        </w:rPr>
        <w:t>voting by post</w:t>
      </w:r>
      <w:r w:rsidRPr="0094409D">
        <w:t xml:space="preserve">: </w:t>
      </w:r>
    </w:p>
    <w:p w:rsidRPr="00994F88" w:rsidR="00D60258" w:rsidP="00994F88" w:rsidRDefault="000D6D89" w14:paraId="25D037F6" w14:textId="0B1CC5A4">
      <w:pPr>
        <w:pStyle w:val="Body"/>
        <w:numPr>
          <w:ilvl w:val="0"/>
          <w:numId w:val="18"/>
        </w:numPr>
      </w:pPr>
      <w:r w:rsidRPr="005F21D6">
        <w:t>Did they find this easy</w:t>
      </w:r>
      <w:r>
        <w:t>, or did any users encounter any difficulties with this process?  If so, please provide an indication of what.</w:t>
      </w:r>
    </w:p>
    <w:p w:rsidR="000D6D89" w:rsidP="00FF2CFF" w:rsidRDefault="000D6D89" w14:paraId="3839713E" w14:textId="766729D1">
      <w:pPr>
        <w:pStyle w:val="Body"/>
        <w:numPr>
          <w:ilvl w:val="0"/>
          <w:numId w:val="18"/>
        </w:numPr>
      </w:pPr>
      <w:r w:rsidRPr="005F21D6">
        <w:t>D</w:t>
      </w:r>
      <w:r>
        <w:t>id</w:t>
      </w:r>
      <w:r w:rsidRPr="005F21D6">
        <w:t xml:space="preserve"> they need support</w:t>
      </w:r>
      <w:r w:rsidRPr="0094409D">
        <w:t xml:space="preserve"> when </w:t>
      </w:r>
      <w:r>
        <w:t>completing their postal</w:t>
      </w:r>
      <w:r w:rsidRPr="0094409D">
        <w:t xml:space="preserve"> vote – what support?</w:t>
      </w:r>
    </w:p>
    <w:p w:rsidR="000B7CF8" w:rsidP="00FF2CFF" w:rsidRDefault="000B7CF8" w14:paraId="6A6A7191" w14:textId="31105F41">
      <w:pPr>
        <w:pStyle w:val="Body"/>
        <w:numPr>
          <w:ilvl w:val="0"/>
          <w:numId w:val="18"/>
        </w:numPr>
      </w:pPr>
      <w:r>
        <w:t xml:space="preserve">Were users able to </w:t>
      </w:r>
      <w:r w:rsidR="008E3934">
        <w:t>vote independently?</w:t>
      </w:r>
    </w:p>
    <w:p w:rsidRPr="0094409D" w:rsidR="008E3934" w:rsidP="00FF2CFF" w:rsidRDefault="008E3934" w14:paraId="5C230C5D" w14:textId="39ECD282">
      <w:pPr>
        <w:pStyle w:val="Body"/>
        <w:numPr>
          <w:ilvl w:val="0"/>
          <w:numId w:val="18"/>
        </w:numPr>
      </w:pPr>
      <w:r>
        <w:t>Were users able to vote in secret (if they wanted to)?</w:t>
      </w:r>
    </w:p>
    <w:bookmarkEnd w:id="3"/>
    <w:tbl>
      <w:tblPr>
        <w:tblStyle w:val="TableGrid"/>
        <w:tblW w:w="0" w:type="auto"/>
        <w:tblLook w:val="04A0" w:firstRow="1" w:lastRow="0" w:firstColumn="1" w:lastColumn="0" w:noHBand="0" w:noVBand="1"/>
      </w:tblPr>
      <w:tblGrid>
        <w:gridCol w:w="9198"/>
      </w:tblGrid>
      <w:tr w:rsidRPr="0094409D" w:rsidR="00E33CF2" w:rsidTr="00793A1D" w14:paraId="1B7D7060" w14:textId="77777777">
        <w:tc>
          <w:tcPr>
            <w:tcW w:w="9198" w:type="dxa"/>
          </w:tcPr>
          <w:p w:rsidRPr="0094409D" w:rsidR="00E33CF2" w:rsidP="00793A1D" w:rsidRDefault="00E33CF2" w14:paraId="437FDE3C" w14:textId="77777777">
            <w:pPr>
              <w:pStyle w:val="Body"/>
            </w:pPr>
          </w:p>
        </w:tc>
      </w:tr>
    </w:tbl>
    <w:p w:rsidRPr="0053438E" w:rsidR="00271350" w:rsidP="00271350" w:rsidRDefault="00CF76F9" w14:paraId="45A00C94" w14:textId="47C15A2B">
      <w:pPr>
        <w:pStyle w:val="B-head"/>
      </w:pPr>
      <w:r w:rsidRPr="0053438E">
        <w:t>Polling station vot</w:t>
      </w:r>
      <w:r w:rsidRPr="0053438E" w:rsidR="00271350">
        <w:t>ing</w:t>
      </w:r>
    </w:p>
    <w:p w:rsidR="00837422" w:rsidP="00837422" w:rsidRDefault="00837422" w14:paraId="0B0E6356" w14:textId="12459AC6">
      <w:pPr>
        <w:pStyle w:val="Body"/>
      </w:pPr>
      <w:r w:rsidRPr="00E26985">
        <w:rPr>
          <w:b/>
        </w:rPr>
        <w:t>Q</w:t>
      </w:r>
      <w:r w:rsidR="00A3591D">
        <w:rPr>
          <w:b/>
        </w:rPr>
        <w:t>1</w:t>
      </w:r>
      <w:r w:rsidR="00CB109A">
        <w:rPr>
          <w:b/>
        </w:rPr>
        <w:t>4</w:t>
      </w:r>
      <w:r w:rsidRPr="00E26985">
        <w:rPr>
          <w:b/>
        </w:rPr>
        <w:t>.</w:t>
      </w:r>
      <w:r w:rsidRPr="00E26985">
        <w:tab/>
      </w:r>
      <w:r w:rsidRPr="00E26985">
        <w:t xml:space="preserve">Whether </w:t>
      </w:r>
      <w:r w:rsidRPr="00E26985" w:rsidR="000410B9">
        <w:t>they</w:t>
      </w:r>
      <w:r w:rsidRPr="00E26985">
        <w:t xml:space="preserve"> voted or not, did </w:t>
      </w:r>
      <w:r w:rsidRPr="00E26985" w:rsidR="000410B9">
        <w:t>users</w:t>
      </w:r>
      <w:r w:rsidRPr="00E26985">
        <w:t xml:space="preserve"> </w:t>
      </w:r>
      <w:r w:rsidR="00585165">
        <w:t xml:space="preserve">generally </w:t>
      </w:r>
      <w:r w:rsidRPr="00E26985">
        <w:t>know that at a polling station</w:t>
      </w:r>
      <w:r w:rsidR="00585165">
        <w:t xml:space="preserve"> the following help and support is available</w:t>
      </w:r>
      <w:r w:rsidRPr="00E26985">
        <w:t>?</w:t>
      </w:r>
    </w:p>
    <w:tbl>
      <w:tblPr>
        <w:tblStyle w:val="ECTablewithborders"/>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Description w:val="Table with answer options for you voted by post or proxy at the elections but did you know that at a polling station?"/>
      </w:tblPr>
      <w:tblGrid>
        <w:gridCol w:w="5846"/>
        <w:gridCol w:w="1122"/>
        <w:gridCol w:w="1119"/>
        <w:gridCol w:w="1111"/>
      </w:tblGrid>
      <w:tr w:rsidRPr="00271350" w:rsidR="00F54B30" w:rsidTr="637CE1DB" w14:paraId="4A05CEC1" w14:textId="68715DCC">
        <w:trPr>
          <w:cnfStyle w:val="100000000000" w:firstRow="1" w:lastRow="0" w:firstColumn="0" w:lastColumn="0" w:oddVBand="0" w:evenVBand="0" w:oddHBand="0" w:evenHBand="0" w:firstRowFirstColumn="0" w:firstRowLastColumn="0" w:lastRowFirstColumn="0" w:lastRowLastColumn="0"/>
          <w:tblHeader/>
        </w:trPr>
        <w:tc>
          <w:tcPr>
            <w:tcW w:w="5846" w:type="dxa"/>
            <w:tcBorders>
              <w:top w:val="single" w:color="auto" w:sz="4" w:space="0"/>
              <w:left w:val="single" w:color="auto" w:sz="4" w:space="0"/>
              <w:bottom w:val="single" w:color="auto" w:sz="4" w:space="0"/>
              <w:right w:val="single" w:color="auto" w:sz="4" w:space="0"/>
            </w:tcBorders>
          </w:tcPr>
          <w:p w:rsidRPr="00271350" w:rsidR="00F54B30" w:rsidP="00A34A3F" w:rsidRDefault="00F54B30" w14:paraId="42058746" w14:textId="612F934B">
            <w:pPr>
              <w:pStyle w:val="Body"/>
              <w:rPr>
                <w:sz w:val="28"/>
                <w:szCs w:val="28"/>
              </w:rPr>
            </w:pPr>
          </w:p>
        </w:tc>
        <w:tc>
          <w:tcPr>
            <w:tcW w:w="1122" w:type="dxa"/>
            <w:tcBorders>
              <w:top w:val="single" w:color="auto" w:sz="4" w:space="0"/>
              <w:left w:val="single" w:color="auto" w:sz="4" w:space="0"/>
              <w:bottom w:val="single" w:color="auto" w:sz="4" w:space="0"/>
              <w:right w:val="single" w:color="auto" w:sz="4" w:space="0"/>
            </w:tcBorders>
          </w:tcPr>
          <w:p w:rsidRPr="00271350" w:rsidR="00F54B30" w:rsidP="00A34A3F" w:rsidRDefault="00F54B30" w14:paraId="692368A3" w14:textId="77777777">
            <w:pPr>
              <w:pStyle w:val="Body"/>
              <w:rPr>
                <w:sz w:val="28"/>
                <w:szCs w:val="28"/>
              </w:rPr>
            </w:pPr>
            <w:r w:rsidRPr="00271350">
              <w:rPr>
                <w:sz w:val="28"/>
                <w:szCs w:val="28"/>
              </w:rPr>
              <w:t>Yes</w:t>
            </w:r>
          </w:p>
        </w:tc>
        <w:tc>
          <w:tcPr>
            <w:tcW w:w="1119" w:type="dxa"/>
            <w:tcBorders>
              <w:top w:val="single" w:color="auto" w:sz="4" w:space="0"/>
              <w:left w:val="single" w:color="auto" w:sz="4" w:space="0"/>
              <w:bottom w:val="single" w:color="auto" w:sz="4" w:space="0"/>
              <w:right w:val="single" w:color="auto" w:sz="4" w:space="0"/>
            </w:tcBorders>
          </w:tcPr>
          <w:p w:rsidRPr="00271350" w:rsidR="00F54B30" w:rsidP="00A34A3F" w:rsidRDefault="00F54B30" w14:paraId="0E7217C0" w14:textId="77777777">
            <w:pPr>
              <w:pStyle w:val="Body"/>
              <w:rPr>
                <w:sz w:val="28"/>
                <w:szCs w:val="28"/>
              </w:rPr>
            </w:pPr>
            <w:r>
              <w:rPr>
                <w:sz w:val="28"/>
                <w:szCs w:val="28"/>
              </w:rPr>
              <w:t>No</w:t>
            </w:r>
          </w:p>
        </w:tc>
        <w:tc>
          <w:tcPr>
            <w:tcW w:w="1111" w:type="dxa"/>
            <w:tcBorders>
              <w:top w:val="single" w:color="auto" w:sz="4" w:space="0"/>
              <w:left w:val="single" w:color="auto" w:sz="4" w:space="0"/>
              <w:bottom w:val="single" w:color="auto" w:sz="4" w:space="0"/>
              <w:right w:val="single" w:color="auto" w:sz="4" w:space="0"/>
            </w:tcBorders>
          </w:tcPr>
          <w:p w:rsidR="00F54B30" w:rsidP="00A34A3F" w:rsidRDefault="00F54B30" w14:paraId="602843DC" w14:textId="0BEFF90B">
            <w:pPr>
              <w:pStyle w:val="Body"/>
              <w:rPr>
                <w:sz w:val="28"/>
                <w:szCs w:val="28"/>
              </w:rPr>
            </w:pPr>
            <w:r>
              <w:rPr>
                <w:sz w:val="28"/>
                <w:szCs w:val="28"/>
              </w:rPr>
              <w:t>Don’t know</w:t>
            </w:r>
          </w:p>
        </w:tc>
      </w:tr>
      <w:tr w:rsidRPr="00271350" w:rsidR="00F54B30" w:rsidTr="637CE1DB" w14:paraId="17DC7E1E" w14:textId="38EF74B3">
        <w:tc>
          <w:tcPr>
            <w:tcW w:w="5846" w:type="dxa"/>
            <w:tcBorders>
              <w:top w:val="single" w:color="auto" w:sz="4" w:space="0"/>
            </w:tcBorders>
          </w:tcPr>
          <w:p w:rsidRPr="00585165" w:rsidR="00F54B30" w:rsidP="00A34A3F" w:rsidRDefault="00F54B30" w14:paraId="5BD9B02E" w14:textId="77777777">
            <w:pPr>
              <w:pStyle w:val="Body"/>
            </w:pPr>
            <w:r w:rsidRPr="00585165">
              <w:t>You can have help voting from a friend, family member or companion</w:t>
            </w:r>
          </w:p>
        </w:tc>
        <w:tc>
          <w:tcPr>
            <w:tcW w:w="1122" w:type="dxa"/>
            <w:tcBorders>
              <w:top w:val="single" w:color="auto" w:sz="4" w:space="0"/>
            </w:tcBorders>
          </w:tcPr>
          <w:p w:rsidRPr="00271350" w:rsidR="00F54B30" w:rsidP="00A34A3F" w:rsidRDefault="00F54B30" w14:paraId="4948CE65" w14:textId="77777777">
            <w:pPr>
              <w:pStyle w:val="Body"/>
              <w:rPr>
                <w:sz w:val="28"/>
                <w:szCs w:val="28"/>
              </w:rPr>
            </w:pPr>
          </w:p>
        </w:tc>
        <w:tc>
          <w:tcPr>
            <w:tcW w:w="1119" w:type="dxa"/>
            <w:tcBorders>
              <w:top w:val="single" w:color="auto" w:sz="4" w:space="0"/>
            </w:tcBorders>
          </w:tcPr>
          <w:p w:rsidRPr="00271350" w:rsidR="00F54B30" w:rsidP="00A34A3F" w:rsidRDefault="00F54B30" w14:paraId="0922D1EF" w14:textId="77777777">
            <w:pPr>
              <w:pStyle w:val="Body"/>
              <w:rPr>
                <w:sz w:val="28"/>
                <w:szCs w:val="28"/>
              </w:rPr>
            </w:pPr>
          </w:p>
        </w:tc>
        <w:tc>
          <w:tcPr>
            <w:tcW w:w="1111" w:type="dxa"/>
            <w:tcBorders>
              <w:top w:val="single" w:color="auto" w:sz="4" w:space="0"/>
            </w:tcBorders>
          </w:tcPr>
          <w:p w:rsidRPr="00271350" w:rsidR="00F54B30" w:rsidP="00A34A3F" w:rsidRDefault="00F54B30" w14:paraId="555CB897" w14:textId="77777777">
            <w:pPr>
              <w:pStyle w:val="Body"/>
              <w:rPr>
                <w:sz w:val="28"/>
                <w:szCs w:val="28"/>
              </w:rPr>
            </w:pPr>
          </w:p>
        </w:tc>
      </w:tr>
      <w:tr w:rsidRPr="00271350" w:rsidR="00F54B30" w:rsidTr="637CE1DB" w14:paraId="4272B128" w14:textId="668F3E3D">
        <w:tc>
          <w:tcPr>
            <w:tcW w:w="5846" w:type="dxa"/>
          </w:tcPr>
          <w:p w:rsidRPr="00585165" w:rsidR="00F54B30" w:rsidP="00A34A3F" w:rsidRDefault="00F54B30" w14:paraId="00DEF289" w14:textId="77777777">
            <w:pPr>
              <w:pStyle w:val="Body"/>
            </w:pPr>
            <w:r w:rsidRPr="00585165">
              <w:t xml:space="preserve">You can have help voting from polling station staff </w:t>
            </w:r>
          </w:p>
        </w:tc>
        <w:tc>
          <w:tcPr>
            <w:tcW w:w="1122" w:type="dxa"/>
          </w:tcPr>
          <w:p w:rsidRPr="00271350" w:rsidR="00F54B30" w:rsidP="00A34A3F" w:rsidRDefault="00F54B30" w14:paraId="040B16A3" w14:textId="77777777">
            <w:pPr>
              <w:pStyle w:val="Body"/>
              <w:rPr>
                <w:sz w:val="28"/>
                <w:szCs w:val="28"/>
              </w:rPr>
            </w:pPr>
          </w:p>
        </w:tc>
        <w:tc>
          <w:tcPr>
            <w:tcW w:w="1119" w:type="dxa"/>
          </w:tcPr>
          <w:p w:rsidRPr="00271350" w:rsidR="00F54B30" w:rsidP="00A34A3F" w:rsidRDefault="00F54B30" w14:paraId="38702CC7" w14:textId="77777777">
            <w:pPr>
              <w:pStyle w:val="Body"/>
              <w:rPr>
                <w:sz w:val="28"/>
                <w:szCs w:val="28"/>
              </w:rPr>
            </w:pPr>
          </w:p>
        </w:tc>
        <w:tc>
          <w:tcPr>
            <w:tcW w:w="1111" w:type="dxa"/>
          </w:tcPr>
          <w:p w:rsidRPr="00271350" w:rsidR="00F54B30" w:rsidP="00A34A3F" w:rsidRDefault="00F54B30" w14:paraId="20539263" w14:textId="77777777">
            <w:pPr>
              <w:pStyle w:val="Body"/>
              <w:rPr>
                <w:sz w:val="28"/>
                <w:szCs w:val="28"/>
              </w:rPr>
            </w:pPr>
          </w:p>
        </w:tc>
      </w:tr>
      <w:tr w:rsidRPr="00271350" w:rsidR="00F54B30" w:rsidTr="637CE1DB" w14:paraId="3E286C06" w14:textId="7C2AF687">
        <w:tc>
          <w:tcPr>
            <w:tcW w:w="5846" w:type="dxa"/>
          </w:tcPr>
          <w:p w:rsidRPr="00585165" w:rsidR="00F54B30" w:rsidP="00A34A3F" w:rsidRDefault="00F54B30" w14:paraId="45032479" w14:textId="7932A006">
            <w:pPr>
              <w:pStyle w:val="Body"/>
            </w:pPr>
            <w:r w:rsidRPr="00585165">
              <w:t xml:space="preserve">The polling station, polling booth and ballot box should be accessible </w:t>
            </w:r>
          </w:p>
        </w:tc>
        <w:tc>
          <w:tcPr>
            <w:tcW w:w="1122" w:type="dxa"/>
          </w:tcPr>
          <w:p w:rsidRPr="00271350" w:rsidR="00F54B30" w:rsidP="00A34A3F" w:rsidRDefault="00F54B30" w14:paraId="249B00BD" w14:textId="77777777">
            <w:pPr>
              <w:pStyle w:val="Body"/>
              <w:rPr>
                <w:sz w:val="28"/>
                <w:szCs w:val="28"/>
              </w:rPr>
            </w:pPr>
          </w:p>
        </w:tc>
        <w:tc>
          <w:tcPr>
            <w:tcW w:w="1119" w:type="dxa"/>
          </w:tcPr>
          <w:p w:rsidRPr="00271350" w:rsidR="00F54B30" w:rsidP="00A34A3F" w:rsidRDefault="00F54B30" w14:paraId="697810C6" w14:textId="77777777">
            <w:pPr>
              <w:pStyle w:val="Body"/>
              <w:rPr>
                <w:sz w:val="28"/>
                <w:szCs w:val="28"/>
              </w:rPr>
            </w:pPr>
          </w:p>
        </w:tc>
        <w:tc>
          <w:tcPr>
            <w:tcW w:w="1111" w:type="dxa"/>
          </w:tcPr>
          <w:p w:rsidRPr="00271350" w:rsidR="00F54B30" w:rsidP="00A34A3F" w:rsidRDefault="00F54B30" w14:paraId="1740998C" w14:textId="77777777">
            <w:pPr>
              <w:pStyle w:val="Body"/>
              <w:rPr>
                <w:sz w:val="28"/>
                <w:szCs w:val="28"/>
              </w:rPr>
            </w:pPr>
          </w:p>
        </w:tc>
      </w:tr>
      <w:tr w:rsidRPr="00271350" w:rsidR="00F54B30" w:rsidTr="637CE1DB" w14:paraId="5D7E741F" w14:textId="008E1C89">
        <w:tc>
          <w:tcPr>
            <w:tcW w:w="5846" w:type="dxa"/>
          </w:tcPr>
          <w:p w:rsidRPr="00585165" w:rsidR="00F54B30" w:rsidP="00A34A3F" w:rsidRDefault="00F54B30" w14:paraId="2FC4F1D4" w14:textId="77777777">
            <w:pPr>
              <w:pStyle w:val="Body"/>
            </w:pPr>
            <w:r w:rsidRPr="00585165">
              <w:t>There is a large print ballot paper you can look at, and take into the polling booth, to help you vote</w:t>
            </w:r>
          </w:p>
        </w:tc>
        <w:tc>
          <w:tcPr>
            <w:tcW w:w="1122" w:type="dxa"/>
          </w:tcPr>
          <w:p w:rsidRPr="00271350" w:rsidR="00F54B30" w:rsidP="00A34A3F" w:rsidRDefault="00F54B30" w14:paraId="317E2F14" w14:textId="77777777">
            <w:pPr>
              <w:pStyle w:val="Body"/>
              <w:rPr>
                <w:sz w:val="28"/>
                <w:szCs w:val="28"/>
              </w:rPr>
            </w:pPr>
          </w:p>
        </w:tc>
        <w:tc>
          <w:tcPr>
            <w:tcW w:w="1119" w:type="dxa"/>
          </w:tcPr>
          <w:p w:rsidRPr="00271350" w:rsidR="00F54B30" w:rsidP="00A34A3F" w:rsidRDefault="00F54B30" w14:paraId="50E0DCAB" w14:textId="77777777">
            <w:pPr>
              <w:pStyle w:val="Body"/>
              <w:rPr>
                <w:sz w:val="28"/>
                <w:szCs w:val="28"/>
              </w:rPr>
            </w:pPr>
          </w:p>
        </w:tc>
        <w:tc>
          <w:tcPr>
            <w:tcW w:w="1111" w:type="dxa"/>
          </w:tcPr>
          <w:p w:rsidRPr="00271350" w:rsidR="00F54B30" w:rsidP="00A34A3F" w:rsidRDefault="00F54B30" w14:paraId="66E971CF" w14:textId="77777777">
            <w:pPr>
              <w:pStyle w:val="Body"/>
              <w:rPr>
                <w:sz w:val="28"/>
                <w:szCs w:val="28"/>
              </w:rPr>
            </w:pPr>
          </w:p>
        </w:tc>
      </w:tr>
      <w:tr w:rsidRPr="00271350" w:rsidR="00F54B30" w:rsidTr="637CE1DB" w14:paraId="7E0A8745" w14:textId="111270A3">
        <w:tc>
          <w:tcPr>
            <w:tcW w:w="5846" w:type="dxa"/>
          </w:tcPr>
          <w:p w:rsidRPr="00585165" w:rsidR="00F54B30" w:rsidP="00A34A3F" w:rsidRDefault="58AA5F70" w14:paraId="5739A798" w14:textId="69EA62FA">
            <w:pPr>
              <w:pStyle w:val="Body"/>
            </w:pPr>
            <w:r>
              <w:t>There should be equipment available in the polling station to help people to vote</w:t>
            </w:r>
          </w:p>
        </w:tc>
        <w:tc>
          <w:tcPr>
            <w:tcW w:w="1122" w:type="dxa"/>
          </w:tcPr>
          <w:p w:rsidRPr="00271350" w:rsidR="00F54B30" w:rsidP="00A34A3F" w:rsidRDefault="00F54B30" w14:paraId="59DF665B" w14:textId="77777777">
            <w:pPr>
              <w:pStyle w:val="Body"/>
              <w:rPr>
                <w:sz w:val="28"/>
                <w:szCs w:val="28"/>
              </w:rPr>
            </w:pPr>
          </w:p>
        </w:tc>
        <w:tc>
          <w:tcPr>
            <w:tcW w:w="1119" w:type="dxa"/>
          </w:tcPr>
          <w:p w:rsidRPr="00271350" w:rsidR="00F54B30" w:rsidP="00A34A3F" w:rsidRDefault="00F54B30" w14:paraId="6A669FBA" w14:textId="77777777">
            <w:pPr>
              <w:pStyle w:val="Body"/>
              <w:rPr>
                <w:sz w:val="28"/>
                <w:szCs w:val="28"/>
              </w:rPr>
            </w:pPr>
          </w:p>
        </w:tc>
        <w:tc>
          <w:tcPr>
            <w:tcW w:w="1111" w:type="dxa"/>
          </w:tcPr>
          <w:p w:rsidRPr="00271350" w:rsidR="00F54B30" w:rsidP="00A34A3F" w:rsidRDefault="00F54B30" w14:paraId="0B77DA96" w14:textId="77777777">
            <w:pPr>
              <w:pStyle w:val="Body"/>
              <w:rPr>
                <w:sz w:val="28"/>
                <w:szCs w:val="28"/>
              </w:rPr>
            </w:pPr>
          </w:p>
        </w:tc>
      </w:tr>
      <w:tr w:rsidRPr="00CF76F9" w:rsidR="00F54B30" w:rsidTr="637CE1DB" w14:paraId="1335C635" w14:textId="2BCAF1D3">
        <w:tc>
          <w:tcPr>
            <w:tcW w:w="5846" w:type="dxa"/>
          </w:tcPr>
          <w:p w:rsidRPr="00585165" w:rsidR="00F54B30" w:rsidP="00A34A3F" w:rsidRDefault="00F54B30" w14:paraId="6C4ADDBD" w14:textId="4A5AD5E9">
            <w:pPr>
              <w:pStyle w:val="Body"/>
            </w:pPr>
            <w:r w:rsidRPr="00585165">
              <w:t xml:space="preserve">You can use </w:t>
            </w:r>
            <w:r>
              <w:t xml:space="preserve">equipment of your own (for example </w:t>
            </w:r>
            <w:r w:rsidRPr="00585165">
              <w:t>mobile phone apps such as a magnifier, text-to-speech or torch</w:t>
            </w:r>
            <w:r>
              <w:t>)</w:t>
            </w:r>
            <w:r w:rsidRPr="00585165">
              <w:t xml:space="preserve"> to help you </w:t>
            </w:r>
            <w:r>
              <w:t>vote</w:t>
            </w:r>
            <w:r w:rsidRPr="00585165">
              <w:t xml:space="preserve"> in the polling station</w:t>
            </w:r>
          </w:p>
        </w:tc>
        <w:tc>
          <w:tcPr>
            <w:tcW w:w="1122" w:type="dxa"/>
          </w:tcPr>
          <w:p w:rsidRPr="00CF76F9" w:rsidR="00F54B30" w:rsidP="00A34A3F" w:rsidRDefault="00F54B30" w14:paraId="0F297C79" w14:textId="77777777">
            <w:pPr>
              <w:pStyle w:val="Body"/>
              <w:rPr>
                <w:sz w:val="28"/>
                <w:szCs w:val="28"/>
              </w:rPr>
            </w:pPr>
          </w:p>
        </w:tc>
        <w:tc>
          <w:tcPr>
            <w:tcW w:w="1119" w:type="dxa"/>
          </w:tcPr>
          <w:p w:rsidRPr="00CF76F9" w:rsidR="00F54B30" w:rsidP="00A34A3F" w:rsidRDefault="00F54B30" w14:paraId="4598D525" w14:textId="77777777">
            <w:pPr>
              <w:pStyle w:val="Body"/>
              <w:rPr>
                <w:sz w:val="28"/>
                <w:szCs w:val="28"/>
              </w:rPr>
            </w:pPr>
          </w:p>
        </w:tc>
        <w:tc>
          <w:tcPr>
            <w:tcW w:w="1111" w:type="dxa"/>
          </w:tcPr>
          <w:p w:rsidRPr="00CF76F9" w:rsidR="00F54B30" w:rsidP="00A34A3F" w:rsidRDefault="00F54B30" w14:paraId="23ABF2E9" w14:textId="77777777">
            <w:pPr>
              <w:pStyle w:val="Body"/>
              <w:rPr>
                <w:sz w:val="28"/>
                <w:szCs w:val="28"/>
              </w:rPr>
            </w:pPr>
          </w:p>
        </w:tc>
      </w:tr>
    </w:tbl>
    <w:p w:rsidRPr="00FC77D5" w:rsidR="00837422" w:rsidP="00837422" w:rsidRDefault="00837422" w14:paraId="5FAD010E" w14:textId="77777777">
      <w:pPr>
        <w:pStyle w:val="Body"/>
        <w:rPr>
          <w:sz w:val="22"/>
          <w:szCs w:val="22"/>
        </w:rPr>
      </w:pPr>
    </w:p>
    <w:p w:rsidR="00A3591D" w:rsidP="00CF76F9" w:rsidRDefault="009F1CC5" w14:paraId="5015161B" w14:textId="67CA13BB">
      <w:pPr>
        <w:pStyle w:val="Body"/>
      </w:pPr>
      <w:r w:rsidRPr="00FC77D5">
        <w:rPr>
          <w:b/>
        </w:rPr>
        <w:t>Q</w:t>
      </w:r>
      <w:r w:rsidR="00A3591D">
        <w:rPr>
          <w:b/>
        </w:rPr>
        <w:t>1</w:t>
      </w:r>
      <w:r w:rsidR="00CB109A">
        <w:rPr>
          <w:b/>
        </w:rPr>
        <w:t>5</w:t>
      </w:r>
      <w:r w:rsidRPr="00FC77D5" w:rsidR="00CF76F9">
        <w:rPr>
          <w:b/>
        </w:rPr>
        <w:t>.</w:t>
      </w:r>
      <w:r w:rsidRPr="00FC77D5" w:rsidR="00CF76F9">
        <w:tab/>
      </w:r>
      <w:r w:rsidR="00A3591D">
        <w:t>For any users who voted at a polling station, any feedback on:</w:t>
      </w:r>
    </w:p>
    <w:p w:rsidR="000D6D89" w:rsidP="00FF2CFF" w:rsidRDefault="000D6D89" w14:paraId="5F5A040F" w14:textId="382D580B">
      <w:pPr>
        <w:pStyle w:val="Body"/>
        <w:numPr>
          <w:ilvl w:val="0"/>
          <w:numId w:val="31"/>
        </w:numPr>
      </w:pPr>
      <w:r>
        <w:t xml:space="preserve">Were they able to vote without assistance, or did they have help from someone they knew (a companion) or a member of polling station staff?  </w:t>
      </w:r>
    </w:p>
    <w:p w:rsidRPr="00FC77D5" w:rsidR="00B47340" w:rsidP="0093756F" w:rsidRDefault="000D6D89" w14:paraId="7365DFEB" w14:textId="60B326D8">
      <w:pPr>
        <w:pStyle w:val="Body"/>
        <w:numPr>
          <w:ilvl w:val="0"/>
          <w:numId w:val="31"/>
        </w:numPr>
      </w:pPr>
      <w:r>
        <w:t xml:space="preserve">Did they use any equipment to help?  </w:t>
      </w:r>
      <w:r w:rsidR="00B55969">
        <w:t xml:space="preserve">This may be things of their own, or equipment </w:t>
      </w:r>
      <w:r w:rsidR="00B47340">
        <w:t xml:space="preserve">either provided by the local authority, or that </w:t>
      </w:r>
      <w:r w:rsidR="00B55969">
        <w:t xml:space="preserve">they </w:t>
      </w:r>
      <w:r w:rsidR="00613FC5">
        <w:t xml:space="preserve">were able to </w:t>
      </w:r>
      <w:r w:rsidR="00B55969">
        <w:t>request</w:t>
      </w:r>
      <w:r w:rsidR="00613FC5">
        <w:t xml:space="preserve"> </w:t>
      </w:r>
      <w:r w:rsidR="00B55969">
        <w:t>from the local authority</w:t>
      </w:r>
      <w:r w:rsidR="002A06C7">
        <w:t xml:space="preserve"> (there is a question about this in more detail below).</w:t>
      </w:r>
    </w:p>
    <w:tbl>
      <w:tblPr>
        <w:tblStyle w:val="ECTablewithborders"/>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Description w:val="Table with answer options for how did you vote at the polling station?"/>
      </w:tblPr>
      <w:tblGrid>
        <w:gridCol w:w="9067"/>
      </w:tblGrid>
      <w:tr w:rsidRPr="009B0FBC" w:rsidR="000D6D89" w:rsidTr="001B685E" w14:paraId="224EF381" w14:textId="77777777">
        <w:trPr>
          <w:cnfStyle w:val="100000000000" w:firstRow="1" w:lastRow="0" w:firstColumn="0" w:lastColumn="0" w:oddVBand="0" w:evenVBand="0" w:oddHBand="0" w:evenHBand="0" w:firstRowFirstColumn="0" w:firstRowLastColumn="0" w:lastRowFirstColumn="0" w:lastRowLastColumn="0"/>
          <w:tblHeader/>
        </w:trPr>
        <w:tc>
          <w:tcPr>
            <w:tcW w:w="9067" w:type="dxa"/>
            <w:tcBorders>
              <w:top w:val="single" w:color="auto" w:sz="4" w:space="0"/>
              <w:left w:val="single" w:color="auto" w:sz="4" w:space="0"/>
              <w:bottom w:val="single" w:color="auto" w:sz="4" w:space="0"/>
              <w:right w:val="single" w:color="auto" w:sz="4" w:space="0"/>
            </w:tcBorders>
          </w:tcPr>
          <w:p w:rsidRPr="009B0FBC" w:rsidR="000D6D89" w:rsidP="00DE10F5" w:rsidRDefault="000D6D89" w14:paraId="1A21EB5C" w14:textId="652A1E85">
            <w:pPr>
              <w:pStyle w:val="Body"/>
              <w:rPr>
                <w:sz w:val="28"/>
                <w:szCs w:val="28"/>
              </w:rPr>
            </w:pPr>
          </w:p>
        </w:tc>
      </w:tr>
    </w:tbl>
    <w:p w:rsidRPr="0053438E" w:rsidR="00FC77D5" w:rsidP="00FF2CFF" w:rsidRDefault="00FC77D5" w14:paraId="2068B63B" w14:textId="71644A0C">
      <w:pPr>
        <w:pStyle w:val="C-head"/>
      </w:pPr>
      <w:r w:rsidRPr="0053438E">
        <w:t>Companions</w:t>
      </w:r>
    </w:p>
    <w:p w:rsidRPr="00FC77D5" w:rsidR="00AD0662" w:rsidP="00CF76F9" w:rsidRDefault="00FC77D5" w14:paraId="6DA3EDB5" w14:textId="697655EE">
      <w:pPr>
        <w:pStyle w:val="Body"/>
        <w:rPr>
          <w:bCs/>
        </w:rPr>
      </w:pPr>
      <w:r w:rsidRPr="00FC77D5">
        <w:rPr>
          <w:b/>
        </w:rPr>
        <w:t>Q</w:t>
      </w:r>
      <w:r w:rsidR="00A3591D">
        <w:rPr>
          <w:b/>
        </w:rPr>
        <w:t>1</w:t>
      </w:r>
      <w:r w:rsidR="00CB109A">
        <w:rPr>
          <w:b/>
        </w:rPr>
        <w:t>6</w:t>
      </w:r>
      <w:r w:rsidRPr="00FC77D5">
        <w:rPr>
          <w:b/>
        </w:rPr>
        <w:t>.</w:t>
      </w:r>
      <w:r w:rsidRPr="00FC77D5" w:rsidR="00AD0662">
        <w:rPr>
          <w:bCs/>
        </w:rPr>
        <w:t xml:space="preserve"> Any comments on users who took a companion to help them vote?</w:t>
      </w:r>
    </w:p>
    <w:p w:rsidRPr="00FC77D5" w:rsidR="00480C3A" w:rsidP="00FF2CFF" w:rsidRDefault="00480C3A" w14:paraId="128DD4DF" w14:textId="0F83BE51">
      <w:pPr>
        <w:pStyle w:val="Body"/>
        <w:numPr>
          <w:ilvl w:val="0"/>
          <w:numId w:val="27"/>
        </w:numPr>
        <w:rPr>
          <w:bCs/>
        </w:rPr>
      </w:pPr>
      <w:r w:rsidRPr="00FC77D5">
        <w:rPr>
          <w:bCs/>
        </w:rPr>
        <w:t xml:space="preserve">How did they </w:t>
      </w:r>
      <w:r w:rsidRPr="00FC77D5" w:rsidR="00980DDD">
        <w:rPr>
          <w:bCs/>
        </w:rPr>
        <w:t>find</w:t>
      </w:r>
      <w:r w:rsidRPr="00FC77D5">
        <w:rPr>
          <w:bCs/>
        </w:rPr>
        <w:t xml:space="preserve"> out they could take someone?</w:t>
      </w:r>
    </w:p>
    <w:p w:rsidRPr="00FC77D5" w:rsidR="00B47340" w:rsidP="00B47340" w:rsidRDefault="00B47340" w14:paraId="579AECC5" w14:textId="6B7CC83E">
      <w:pPr>
        <w:pStyle w:val="Body"/>
        <w:numPr>
          <w:ilvl w:val="0"/>
          <w:numId w:val="27"/>
        </w:numPr>
      </w:pPr>
      <w:r>
        <w:t xml:space="preserve">Were recent changes to who can be a companion helpful for your users in enabling them to have a companion? (it is now possible to have anyone </w:t>
      </w:r>
      <w:r w:rsidR="0AAEA729">
        <w:t xml:space="preserve">18 or </w:t>
      </w:r>
      <w:r>
        <w:t>over acting as your companion)</w:t>
      </w:r>
    </w:p>
    <w:p w:rsidR="00B47340" w:rsidP="00FF2CFF" w:rsidRDefault="00AD0662" w14:paraId="5F0EE261" w14:textId="77777777">
      <w:pPr>
        <w:pStyle w:val="Body"/>
        <w:numPr>
          <w:ilvl w:val="0"/>
          <w:numId w:val="27"/>
        </w:numPr>
        <w:rPr>
          <w:bCs/>
        </w:rPr>
      </w:pPr>
      <w:r w:rsidRPr="00FC77D5">
        <w:rPr>
          <w:bCs/>
        </w:rPr>
        <w:t>How did the process work for them</w:t>
      </w:r>
      <w:r w:rsidR="00FC77D5">
        <w:rPr>
          <w:bCs/>
        </w:rPr>
        <w:t>?</w:t>
      </w:r>
    </w:p>
    <w:p w:rsidRPr="00FC77D5" w:rsidR="00AD0662" w:rsidP="00FF2CFF" w:rsidRDefault="00AD0662" w14:paraId="4BCE4219" w14:textId="776B00E9">
      <w:pPr>
        <w:pStyle w:val="Body"/>
        <w:numPr>
          <w:ilvl w:val="0"/>
          <w:numId w:val="27"/>
        </w:numPr>
        <w:rPr>
          <w:bCs/>
        </w:rPr>
      </w:pPr>
      <w:r w:rsidRPr="00FC77D5">
        <w:rPr>
          <w:bCs/>
        </w:rPr>
        <w:t>Were staff aware of this right</w:t>
      </w:r>
      <w:r w:rsidRPr="00FC77D5" w:rsidR="00671EFC">
        <w:rPr>
          <w:bCs/>
        </w:rPr>
        <w:t xml:space="preserve"> and helpful in accommodating a companion</w:t>
      </w:r>
      <w:r w:rsidR="00FC77D5">
        <w:rPr>
          <w:bCs/>
        </w:rPr>
        <w:t>?</w:t>
      </w:r>
    </w:p>
    <w:p w:rsidRPr="00FC77D5" w:rsidR="00913A2A" w:rsidP="00FF2CFF" w:rsidRDefault="00913A2A" w14:paraId="674F21D9" w14:textId="58478939">
      <w:pPr>
        <w:pStyle w:val="Body"/>
        <w:numPr>
          <w:ilvl w:val="0"/>
          <w:numId w:val="27"/>
        </w:numPr>
        <w:rPr>
          <w:bCs/>
        </w:rPr>
      </w:pPr>
      <w:r w:rsidRPr="00FC77D5">
        <w:rPr>
          <w:bCs/>
        </w:rPr>
        <w:t xml:space="preserve">Did taking someone make it easier for them </w:t>
      </w:r>
      <w:r w:rsidRPr="00FC77D5" w:rsidR="00980DDD">
        <w:rPr>
          <w:bCs/>
        </w:rPr>
        <w:t>to</w:t>
      </w:r>
      <w:r w:rsidRPr="00FC77D5">
        <w:rPr>
          <w:bCs/>
        </w:rPr>
        <w:t xml:space="preserve"> vote?</w:t>
      </w:r>
    </w:p>
    <w:tbl>
      <w:tblPr>
        <w:tblStyle w:val="TableGrid"/>
        <w:tblW w:w="0" w:type="auto"/>
        <w:tblLook w:val="04A0" w:firstRow="1" w:lastRow="0" w:firstColumn="1" w:lastColumn="0" w:noHBand="0" w:noVBand="1"/>
      </w:tblPr>
      <w:tblGrid>
        <w:gridCol w:w="9198"/>
      </w:tblGrid>
      <w:tr w:rsidR="00D36C03" w:rsidTr="00D36C03" w14:paraId="4F001BCA" w14:textId="77777777">
        <w:tc>
          <w:tcPr>
            <w:tcW w:w="9198" w:type="dxa"/>
          </w:tcPr>
          <w:p w:rsidR="00AB7C92" w:rsidP="00CF76F9" w:rsidRDefault="00AB7C92" w14:paraId="6AA820D3" w14:textId="04537B5F">
            <w:pPr>
              <w:pStyle w:val="Body"/>
              <w:rPr>
                <w:b/>
                <w:sz w:val="28"/>
                <w:szCs w:val="28"/>
              </w:rPr>
            </w:pPr>
          </w:p>
        </w:tc>
      </w:tr>
    </w:tbl>
    <w:p w:rsidRPr="0053438E" w:rsidR="00FC77D5" w:rsidP="00FF2CFF" w:rsidRDefault="00FC77D5" w14:paraId="2B3A8B60" w14:textId="374C3793">
      <w:pPr>
        <w:pStyle w:val="C-head"/>
      </w:pPr>
      <w:r w:rsidRPr="0053438E">
        <w:t>Equipment</w:t>
      </w:r>
    </w:p>
    <w:p w:rsidR="007C350E" w:rsidP="00CF76F9" w:rsidRDefault="00FC77D5" w14:paraId="4B12BB12" w14:textId="286E51C7">
      <w:pPr>
        <w:pStyle w:val="Body"/>
        <w:rPr>
          <w:bCs/>
        </w:rPr>
      </w:pPr>
      <w:r w:rsidRPr="0053438E">
        <w:rPr>
          <w:b/>
        </w:rPr>
        <w:t>Q</w:t>
      </w:r>
      <w:r w:rsidR="00A3591D">
        <w:rPr>
          <w:b/>
        </w:rPr>
        <w:t>1</w:t>
      </w:r>
      <w:r w:rsidR="00CB109A">
        <w:rPr>
          <w:b/>
        </w:rPr>
        <w:t>7</w:t>
      </w:r>
      <w:r w:rsidRPr="0053438E">
        <w:rPr>
          <w:b/>
        </w:rPr>
        <w:t>.</w:t>
      </w:r>
      <w:r>
        <w:rPr>
          <w:bCs/>
        </w:rPr>
        <w:t xml:space="preserve"> </w:t>
      </w:r>
      <w:r w:rsidR="007C350E">
        <w:rPr>
          <w:bCs/>
        </w:rPr>
        <w:t>T</w:t>
      </w:r>
      <w:r w:rsidR="00B47340">
        <w:rPr>
          <w:bCs/>
        </w:rPr>
        <w:t xml:space="preserve">he Returning Officer at the local authority must provide reasonable equipment to </w:t>
      </w:r>
      <w:r w:rsidR="001939BE">
        <w:rPr>
          <w:bCs/>
        </w:rPr>
        <w:t xml:space="preserve">enable or </w:t>
      </w:r>
      <w:r w:rsidR="00B47340">
        <w:rPr>
          <w:bCs/>
        </w:rPr>
        <w:t>make it easier for people to vote</w:t>
      </w:r>
      <w:r w:rsidR="007C350E">
        <w:rPr>
          <w:bCs/>
        </w:rPr>
        <w:t>. B</w:t>
      </w:r>
      <w:r w:rsidRPr="00671EFC" w:rsidR="007C350E">
        <w:rPr>
          <w:bCs/>
        </w:rPr>
        <w:t xml:space="preserve">efore </w:t>
      </w:r>
      <w:r w:rsidRPr="00671EFC" w:rsidR="00285624">
        <w:rPr>
          <w:bCs/>
        </w:rPr>
        <w:t xml:space="preserve">polling day, </w:t>
      </w:r>
      <w:r w:rsidR="002A06C7">
        <w:rPr>
          <w:bCs/>
        </w:rPr>
        <w:t xml:space="preserve">it’s </w:t>
      </w:r>
      <w:r w:rsidR="00B47340">
        <w:rPr>
          <w:bCs/>
        </w:rPr>
        <w:t xml:space="preserve">also </w:t>
      </w:r>
      <w:r w:rsidR="002A06C7">
        <w:rPr>
          <w:bCs/>
        </w:rPr>
        <w:t>possible to</w:t>
      </w:r>
      <w:r w:rsidRPr="00671EFC" w:rsidR="00285624">
        <w:rPr>
          <w:bCs/>
        </w:rPr>
        <w:t xml:space="preserve"> ask for different equipment/changes to help </w:t>
      </w:r>
      <w:r w:rsidR="00B47340">
        <w:rPr>
          <w:bCs/>
        </w:rPr>
        <w:t>people</w:t>
      </w:r>
      <w:r w:rsidRPr="00671EFC" w:rsidR="00B47340">
        <w:rPr>
          <w:bCs/>
        </w:rPr>
        <w:t xml:space="preserve"> </w:t>
      </w:r>
      <w:r w:rsidRPr="00671EFC" w:rsidR="00285624">
        <w:rPr>
          <w:bCs/>
        </w:rPr>
        <w:t xml:space="preserve">vote when </w:t>
      </w:r>
      <w:r w:rsidR="00B47340">
        <w:rPr>
          <w:bCs/>
        </w:rPr>
        <w:t>they</w:t>
      </w:r>
      <w:r w:rsidRPr="00671EFC" w:rsidR="00B47340">
        <w:rPr>
          <w:bCs/>
        </w:rPr>
        <w:t xml:space="preserve"> </w:t>
      </w:r>
      <w:r w:rsidRPr="00671EFC" w:rsidR="00285624">
        <w:rPr>
          <w:bCs/>
        </w:rPr>
        <w:t>go to the polling station</w:t>
      </w:r>
      <w:r w:rsidR="007C350E">
        <w:rPr>
          <w:bCs/>
        </w:rPr>
        <w:t xml:space="preserve">. </w:t>
      </w:r>
    </w:p>
    <w:p w:rsidRPr="007C350E" w:rsidR="00285624" w:rsidP="545C3A00" w:rsidRDefault="007C350E" w14:paraId="5BFF7339" w14:textId="5BCB2278">
      <w:pPr>
        <w:pStyle w:val="Body"/>
        <w:numPr>
          <w:ilvl w:val="0"/>
          <w:numId w:val="28"/>
        </w:numPr>
        <w:rPr/>
      </w:pPr>
      <w:r w:rsidR="658CB805">
        <w:rPr/>
        <w:t xml:space="preserve">How did they find out about this? Your organisation, their council, the media, friends/family etc? </w:t>
      </w:r>
    </w:p>
    <w:p w:rsidRPr="007C350E" w:rsidR="00285624" w:rsidP="007C350E" w:rsidRDefault="007C350E" w14:paraId="2587BEE9" w14:textId="3C21E053">
      <w:pPr>
        <w:pStyle w:val="Body"/>
        <w:numPr>
          <w:ilvl w:val="0"/>
          <w:numId w:val="28"/>
        </w:numPr>
        <w:rPr/>
      </w:pPr>
      <w:r w:rsidR="007C350E">
        <w:rPr/>
        <w:t>Did your users know about this?</w:t>
      </w:r>
      <w:r w:rsidR="007C350E">
        <w:rPr/>
        <w:t xml:space="preserve"> </w:t>
      </w:r>
      <w:r w:rsidR="006D5F05">
        <w:rPr/>
        <w:t xml:space="preserve">How did they find out about this? </w:t>
      </w:r>
      <w:r w:rsidR="00A90206">
        <w:rPr/>
        <w:t>Your organisation, their council, the media, friends/family etc?</w:t>
      </w:r>
    </w:p>
    <w:p w:rsidR="00AB7C92" w:rsidP="00FF2CFF" w:rsidRDefault="00FB70EB" w14:paraId="4D2AF89E" w14:textId="77777777">
      <w:pPr>
        <w:pStyle w:val="Body"/>
        <w:numPr>
          <w:ilvl w:val="0"/>
          <w:numId w:val="28"/>
        </w:numPr>
        <w:rPr>
          <w:bCs/>
        </w:rPr>
      </w:pPr>
      <w:r w:rsidRPr="00671EFC">
        <w:rPr>
          <w:bCs/>
        </w:rPr>
        <w:t>Did you</w:t>
      </w:r>
      <w:r w:rsidR="006D5F05">
        <w:rPr>
          <w:bCs/>
        </w:rPr>
        <w:t>r users</w:t>
      </w:r>
      <w:r w:rsidRPr="00671EFC">
        <w:rPr>
          <w:bCs/>
        </w:rPr>
        <w:t xml:space="preserve"> ask for any equipment/changes to be provided so</w:t>
      </w:r>
      <w:r w:rsidR="006D5F05">
        <w:rPr>
          <w:bCs/>
        </w:rPr>
        <w:t xml:space="preserve"> that they</w:t>
      </w:r>
      <w:r w:rsidRPr="00671EFC">
        <w:rPr>
          <w:bCs/>
        </w:rPr>
        <w:t xml:space="preserve"> could vote</w:t>
      </w:r>
      <w:r w:rsidR="006D5F05">
        <w:rPr>
          <w:bCs/>
        </w:rPr>
        <w:t xml:space="preserve"> or vote more easily</w:t>
      </w:r>
      <w:r w:rsidRPr="00671EFC">
        <w:rPr>
          <w:bCs/>
        </w:rPr>
        <w:t xml:space="preserve"> in a polling station? What</w:t>
      </w:r>
      <w:r w:rsidR="006D5F05">
        <w:rPr>
          <w:bCs/>
        </w:rPr>
        <w:t xml:space="preserve"> was requested</w:t>
      </w:r>
      <w:r w:rsidRPr="00671EFC">
        <w:rPr>
          <w:bCs/>
        </w:rPr>
        <w:t xml:space="preserve">? </w:t>
      </w:r>
    </w:p>
    <w:p w:rsidR="00AB7C92" w:rsidP="00FF2CFF" w:rsidRDefault="00FB70EB" w14:paraId="41F5D8B3" w14:textId="77777777">
      <w:pPr>
        <w:pStyle w:val="Body"/>
        <w:numPr>
          <w:ilvl w:val="0"/>
          <w:numId w:val="28"/>
        </w:numPr>
        <w:rPr>
          <w:bCs/>
        </w:rPr>
      </w:pPr>
      <w:r w:rsidRPr="00671EFC">
        <w:rPr>
          <w:bCs/>
        </w:rPr>
        <w:t xml:space="preserve">How did they request this? </w:t>
      </w:r>
      <w:r w:rsidR="00AB7C92">
        <w:rPr>
          <w:bCs/>
        </w:rPr>
        <w:t>Did you support anyone with their requests?</w:t>
      </w:r>
    </w:p>
    <w:p w:rsidR="00671EFC" w:rsidP="00FF2CFF" w:rsidRDefault="00FB70EB" w14:paraId="5D921479" w14:textId="4267996F">
      <w:pPr>
        <w:pStyle w:val="Body"/>
        <w:numPr>
          <w:ilvl w:val="0"/>
          <w:numId w:val="28"/>
        </w:numPr>
        <w:rPr>
          <w:bCs/>
        </w:rPr>
      </w:pPr>
      <w:r w:rsidRPr="00671EFC">
        <w:rPr>
          <w:bCs/>
        </w:rPr>
        <w:t>W</w:t>
      </w:r>
      <w:r w:rsidR="0093756F">
        <w:rPr>
          <w:bCs/>
        </w:rPr>
        <w:t>hat w</w:t>
      </w:r>
      <w:r w:rsidRPr="00671EFC">
        <w:rPr>
          <w:bCs/>
        </w:rPr>
        <w:t>as available on the day</w:t>
      </w:r>
      <w:r w:rsidR="0093756F">
        <w:rPr>
          <w:bCs/>
        </w:rPr>
        <w:t>/what did they use</w:t>
      </w:r>
      <w:r w:rsidRPr="00671EFC">
        <w:rPr>
          <w:bCs/>
        </w:rPr>
        <w:t>?</w:t>
      </w:r>
      <w:r w:rsidR="00AB7C92">
        <w:rPr>
          <w:bCs/>
        </w:rPr>
        <w:t xml:space="preserve"> </w:t>
      </w:r>
      <w:proofErr w:type="spellStart"/>
      <w:r w:rsidR="00434F9C">
        <w:rPr>
          <w:bCs/>
        </w:rPr>
        <w:t>Were</w:t>
      </w:r>
      <w:proofErr w:type="spellEnd"/>
      <w:r w:rsidR="00434F9C">
        <w:rPr>
          <w:bCs/>
        </w:rPr>
        <w:t xml:space="preserve"> polling station staff aware of this right and helpful in </w:t>
      </w:r>
      <w:r w:rsidR="00671EFC">
        <w:rPr>
          <w:bCs/>
        </w:rPr>
        <w:t>making sure they had what they asked for?</w:t>
      </w:r>
    </w:p>
    <w:p w:rsidRPr="00AD0662" w:rsidR="00CC14BB" w:rsidP="00FF2CFF" w:rsidRDefault="00CC14BB" w14:paraId="5CED5FFE" w14:textId="5B68C673">
      <w:pPr>
        <w:pStyle w:val="Body"/>
        <w:numPr>
          <w:ilvl w:val="0"/>
          <w:numId w:val="28"/>
        </w:numPr>
        <w:rPr>
          <w:bCs/>
        </w:rPr>
      </w:pPr>
      <w:r>
        <w:rPr>
          <w:bCs/>
        </w:rPr>
        <w:t>Did having the equipment make it easier for them to vote?</w:t>
      </w:r>
    </w:p>
    <w:tbl>
      <w:tblPr>
        <w:tblStyle w:val="TableGrid"/>
        <w:tblW w:w="0" w:type="auto"/>
        <w:tblLook w:val="04A0" w:firstRow="1" w:lastRow="0" w:firstColumn="1" w:lastColumn="0" w:noHBand="0" w:noVBand="1"/>
      </w:tblPr>
      <w:tblGrid>
        <w:gridCol w:w="9198"/>
      </w:tblGrid>
      <w:tr w:rsidR="00AB7C92" w:rsidTr="00AB7C92" w14:paraId="5A3C2A2B" w14:textId="77777777">
        <w:tc>
          <w:tcPr>
            <w:tcW w:w="9198" w:type="dxa"/>
          </w:tcPr>
          <w:p w:rsidR="00AB7C92" w:rsidP="00CF76F9" w:rsidRDefault="00AB7C92" w14:paraId="278952DA" w14:textId="77777777">
            <w:pPr>
              <w:pStyle w:val="Body"/>
              <w:rPr>
                <w:b/>
                <w:sz w:val="28"/>
                <w:szCs w:val="28"/>
              </w:rPr>
            </w:pPr>
          </w:p>
        </w:tc>
      </w:tr>
    </w:tbl>
    <w:p w:rsidRPr="0094409D" w:rsidR="001C77C3" w:rsidP="001C77C3" w:rsidRDefault="001C77C3" w14:paraId="367E6A2F" w14:textId="7411B85A">
      <w:pPr>
        <w:pStyle w:val="Body"/>
      </w:pPr>
      <w:r w:rsidRPr="0094409D">
        <w:rPr>
          <w:b/>
        </w:rPr>
        <w:t>Q</w:t>
      </w:r>
      <w:r w:rsidR="00A3591D">
        <w:rPr>
          <w:b/>
        </w:rPr>
        <w:t>1</w:t>
      </w:r>
      <w:r w:rsidR="00CB109A">
        <w:rPr>
          <w:b/>
        </w:rPr>
        <w:t>8</w:t>
      </w:r>
      <w:r w:rsidRPr="0094409D">
        <w:rPr>
          <w:b/>
        </w:rPr>
        <w:t>.</w:t>
      </w:r>
      <w:r w:rsidRPr="0094409D">
        <w:tab/>
      </w:r>
      <w:r w:rsidRPr="0094409D">
        <w:t xml:space="preserve">Please tell us </w:t>
      </w:r>
      <w:r>
        <w:t xml:space="preserve">more </w:t>
      </w:r>
      <w:r w:rsidRPr="0094409D">
        <w:t xml:space="preserve">about your users’ </w:t>
      </w:r>
      <w:r>
        <w:t xml:space="preserve">overall </w:t>
      </w:r>
      <w:r w:rsidRPr="0094409D">
        <w:t xml:space="preserve">experience of </w:t>
      </w:r>
      <w:r>
        <w:t>in a polling station</w:t>
      </w:r>
      <w:r w:rsidRPr="0094409D">
        <w:t xml:space="preserve">: </w:t>
      </w:r>
    </w:p>
    <w:p w:rsidR="00DD39F9" w:rsidP="00DD39F9" w:rsidRDefault="00DD39F9" w14:paraId="1BF0B11F" w14:textId="77777777">
      <w:pPr>
        <w:pStyle w:val="Body"/>
        <w:numPr>
          <w:ilvl w:val="0"/>
          <w:numId w:val="18"/>
        </w:numPr>
      </w:pPr>
      <w:r>
        <w:t>Were users able to vote independently?</w:t>
      </w:r>
    </w:p>
    <w:p w:rsidR="00DD39F9" w:rsidP="00DD39F9" w:rsidRDefault="00DD39F9" w14:paraId="4FCB75A3" w14:textId="77777777">
      <w:pPr>
        <w:pStyle w:val="Body"/>
        <w:numPr>
          <w:ilvl w:val="0"/>
          <w:numId w:val="18"/>
        </w:numPr>
      </w:pPr>
      <w:r>
        <w:t>Were users able to vote in secret (if they wanted to)?</w:t>
      </w:r>
    </w:p>
    <w:p w:rsidR="00A3591D" w:rsidP="00DD39F9" w:rsidRDefault="00A3591D" w14:paraId="5F808400" w14:textId="350D06D2">
      <w:pPr>
        <w:pStyle w:val="Body"/>
        <w:numPr>
          <w:ilvl w:val="0"/>
          <w:numId w:val="18"/>
        </w:numPr>
      </w:pPr>
      <w:r w:rsidRPr="002E05BC">
        <w:t>Were staff helpful</w:t>
      </w:r>
      <w:r>
        <w:t>?</w:t>
      </w:r>
    </w:p>
    <w:p w:rsidRPr="0094409D" w:rsidR="001C77C3" w:rsidP="0093756F" w:rsidRDefault="00A3591D" w14:paraId="0D2BA25F" w14:textId="2625C587">
      <w:pPr>
        <w:pStyle w:val="Body"/>
        <w:numPr>
          <w:ilvl w:val="0"/>
          <w:numId w:val="18"/>
        </w:numPr>
      </w:pPr>
      <w:r>
        <w:t>Were users satisfied with the way they were treated by polling station staff?</w:t>
      </w:r>
    </w:p>
    <w:tbl>
      <w:tblPr>
        <w:tblStyle w:val="TableGrid"/>
        <w:tblW w:w="0" w:type="auto"/>
        <w:tblLook w:val="04A0" w:firstRow="1" w:lastRow="0" w:firstColumn="1" w:lastColumn="0" w:noHBand="0" w:noVBand="1"/>
      </w:tblPr>
      <w:tblGrid>
        <w:gridCol w:w="9198"/>
      </w:tblGrid>
      <w:tr w:rsidRPr="0094409D" w:rsidR="001C77C3" w:rsidTr="00793A1D" w14:paraId="605474F1" w14:textId="77777777">
        <w:tc>
          <w:tcPr>
            <w:tcW w:w="9198" w:type="dxa"/>
          </w:tcPr>
          <w:p w:rsidRPr="0094409D" w:rsidR="001C77C3" w:rsidP="00793A1D" w:rsidRDefault="001C77C3" w14:paraId="5E00D0BB" w14:textId="77777777">
            <w:pPr>
              <w:pStyle w:val="Body"/>
            </w:pPr>
          </w:p>
        </w:tc>
      </w:tr>
    </w:tbl>
    <w:p w:rsidRPr="002E05BC" w:rsidR="001C4562" w:rsidP="00CF76F9" w:rsidRDefault="002E05BC" w14:paraId="2ECC32DD" w14:textId="3FDB1973">
      <w:pPr>
        <w:pStyle w:val="Body"/>
      </w:pPr>
      <w:r w:rsidRPr="002E05BC">
        <w:rPr>
          <w:b/>
          <w:bCs/>
        </w:rPr>
        <w:t>Q</w:t>
      </w:r>
      <w:r w:rsidR="00CB109A">
        <w:rPr>
          <w:b/>
          <w:bCs/>
        </w:rPr>
        <w:t>19</w:t>
      </w:r>
      <w:r w:rsidRPr="002E05BC">
        <w:rPr>
          <w:b/>
          <w:bCs/>
        </w:rPr>
        <w:t>.</w:t>
      </w:r>
      <w:r w:rsidRPr="002E05BC">
        <w:t xml:space="preserve"> </w:t>
      </w:r>
      <w:r w:rsidRPr="002E05BC" w:rsidR="001C77C3">
        <w:t>Is there any other feedback you would like to pass on about how voting could be improved for you</w:t>
      </w:r>
      <w:r w:rsidRPr="002E05BC" w:rsidR="00D36C03">
        <w:t>r</w:t>
      </w:r>
      <w:r w:rsidRPr="002E05BC" w:rsidR="001C77C3">
        <w:t xml:space="preserve"> users?</w:t>
      </w:r>
    </w:p>
    <w:tbl>
      <w:tblPr>
        <w:tblStyle w:val="TableGrid"/>
        <w:tblW w:w="0" w:type="auto"/>
        <w:tblLook w:val="04A0" w:firstRow="1" w:lastRow="0" w:firstColumn="1" w:lastColumn="0" w:noHBand="0" w:noVBand="1"/>
      </w:tblPr>
      <w:tblGrid>
        <w:gridCol w:w="9198"/>
      </w:tblGrid>
      <w:tr w:rsidR="001C77C3" w:rsidTr="001C77C3" w14:paraId="251AC838" w14:textId="77777777">
        <w:tc>
          <w:tcPr>
            <w:tcW w:w="9198" w:type="dxa"/>
          </w:tcPr>
          <w:p w:rsidR="001C77C3" w:rsidP="00CF76F9" w:rsidRDefault="001C77C3" w14:paraId="333F793C" w14:textId="77777777">
            <w:pPr>
              <w:pStyle w:val="Body"/>
              <w:rPr>
                <w:sz w:val="28"/>
                <w:szCs w:val="28"/>
              </w:rPr>
            </w:pPr>
          </w:p>
        </w:tc>
      </w:tr>
    </w:tbl>
    <w:p w:rsidR="00D95033" w:rsidP="00D95033" w:rsidRDefault="00F05919" w14:paraId="1870B23F" w14:textId="185DD8C6">
      <w:pPr>
        <w:pStyle w:val="B-head"/>
      </w:pPr>
      <w:r>
        <w:t>A</w:t>
      </w:r>
      <w:r w:rsidR="00D95033">
        <w:t>bout you</w:t>
      </w:r>
    </w:p>
    <w:p w:rsidR="002B7245" w:rsidP="002B7245" w:rsidRDefault="002B7245" w14:paraId="6351E797" w14:textId="75C5F6EC">
      <w:pPr>
        <w:pStyle w:val="Body"/>
      </w:pPr>
      <w:r w:rsidRPr="605587C5">
        <w:rPr>
          <w:b/>
          <w:bCs/>
        </w:rPr>
        <w:t>Q</w:t>
      </w:r>
      <w:r w:rsidRPr="605587C5" w:rsidR="00A3591D">
        <w:rPr>
          <w:b/>
          <w:bCs/>
        </w:rPr>
        <w:t>2</w:t>
      </w:r>
      <w:r w:rsidRPr="605587C5" w:rsidR="00CB109A">
        <w:rPr>
          <w:b/>
          <w:bCs/>
        </w:rPr>
        <w:t>0</w:t>
      </w:r>
      <w:r w:rsidRPr="605587C5">
        <w:rPr>
          <w:b/>
          <w:bCs/>
        </w:rPr>
        <w:t>.</w:t>
      </w:r>
      <w:r>
        <w:t xml:space="preserve">  Which organisation </w:t>
      </w:r>
      <w:r w:rsidR="00A13210">
        <w:t>do you represent</w:t>
      </w:r>
      <w:r>
        <w:t>?</w:t>
      </w:r>
    </w:p>
    <w:p w:rsidR="00B65085" w:rsidP="002B7245" w:rsidRDefault="00150A59" w14:paraId="6BB0B1DF" w14:textId="259A087A">
      <w:pPr>
        <w:pStyle w:val="Body"/>
      </w:pPr>
      <w:r>
        <w:t xml:space="preserve">(Please </w:t>
      </w:r>
      <w:r w:rsidR="0009143F">
        <w:t>select from the list</w:t>
      </w:r>
      <w:r>
        <w:t>) ______________________</w:t>
      </w:r>
    </w:p>
    <w:p w:rsidRPr="002E05BC" w:rsidR="00CF76F9" w:rsidP="00CF76F9" w:rsidRDefault="009F1CC5" w14:paraId="089CAFD2" w14:textId="1F6564C7">
      <w:pPr>
        <w:pStyle w:val="Body"/>
      </w:pPr>
      <w:r w:rsidRPr="605587C5">
        <w:rPr>
          <w:b/>
          <w:bCs/>
        </w:rPr>
        <w:t>Q</w:t>
      </w:r>
      <w:r w:rsidRPr="605587C5" w:rsidR="002E05BC">
        <w:rPr>
          <w:b/>
          <w:bCs/>
        </w:rPr>
        <w:t>2</w:t>
      </w:r>
      <w:r w:rsidRPr="605587C5" w:rsidR="00CB109A">
        <w:rPr>
          <w:b/>
          <w:bCs/>
        </w:rPr>
        <w:t>1</w:t>
      </w:r>
      <w:r w:rsidRPr="605587C5" w:rsidR="00CF76F9">
        <w:rPr>
          <w:b/>
          <w:bCs/>
        </w:rPr>
        <w:t>.</w:t>
      </w:r>
      <w:r>
        <w:tab/>
      </w:r>
      <w:r w:rsidR="00CF76F9">
        <w:t>Where do you</w:t>
      </w:r>
      <w:r w:rsidR="00A13210">
        <w:t xml:space="preserve"> operate</w:t>
      </w:r>
      <w:r w:rsidR="00CF76F9">
        <w:t>?</w:t>
      </w:r>
      <w:r w:rsidR="003D0D00">
        <w:t xml:space="preserve">  Please </w:t>
      </w:r>
      <w:r w:rsidR="0D192927">
        <w:t>select</w:t>
      </w:r>
      <w:r w:rsidR="003D0D00">
        <w:t xml:space="preserve"> all that apply</w:t>
      </w:r>
    </w:p>
    <w:tbl>
      <w:tblPr>
        <w:tblStyle w:val="ECTablewithborders"/>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Description w:val="Table with answer options for where do you live?"/>
      </w:tblPr>
      <w:tblGrid>
        <w:gridCol w:w="4600"/>
        <w:gridCol w:w="1491"/>
      </w:tblGrid>
      <w:tr w:rsidRPr="002E05BC" w:rsidR="001004D8" w:rsidTr="00BC5A47" w14:paraId="1757199F" w14:textId="77777777">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color="auto" w:sz="4" w:space="0"/>
              <w:left w:val="single" w:color="auto" w:sz="4" w:space="0"/>
              <w:bottom w:val="single" w:color="auto" w:sz="4" w:space="0"/>
              <w:right w:val="single" w:color="auto" w:sz="4" w:space="0"/>
            </w:tcBorders>
          </w:tcPr>
          <w:p w:rsidRPr="002E05BC" w:rsidR="001004D8" w:rsidP="00DE10F5" w:rsidRDefault="001004D8" w14:paraId="5BDB6793" w14:textId="7E9A4040">
            <w:pPr>
              <w:pStyle w:val="Body"/>
            </w:pPr>
          </w:p>
        </w:tc>
        <w:tc>
          <w:tcPr>
            <w:tcW w:w="1491" w:type="dxa"/>
            <w:tcBorders>
              <w:top w:val="single" w:color="auto" w:sz="4" w:space="0"/>
              <w:left w:val="single" w:color="auto" w:sz="4" w:space="0"/>
              <w:bottom w:val="single" w:color="auto" w:sz="4" w:space="0"/>
              <w:right w:val="single" w:color="auto" w:sz="4" w:space="0"/>
            </w:tcBorders>
          </w:tcPr>
          <w:p w:rsidRPr="002E05BC" w:rsidR="001004D8" w:rsidP="00DE10F5" w:rsidRDefault="005A6175" w14:paraId="0B214B6C" w14:textId="50363EEA">
            <w:pPr>
              <w:pStyle w:val="Body"/>
            </w:pPr>
            <w:r w:rsidRPr="002E05BC">
              <w:t>Answer</w:t>
            </w:r>
          </w:p>
        </w:tc>
      </w:tr>
      <w:tr w:rsidRPr="002E05BC" w:rsidR="00D95033" w:rsidTr="00BC5A47" w14:paraId="1D290087" w14:textId="77777777">
        <w:tc>
          <w:tcPr>
            <w:tcW w:w="4600" w:type="dxa"/>
            <w:tcBorders>
              <w:top w:val="single" w:color="auto" w:sz="4" w:space="0"/>
            </w:tcBorders>
          </w:tcPr>
          <w:p w:rsidRPr="002E05BC" w:rsidR="00D95033" w:rsidP="00DE10F5" w:rsidRDefault="002E05BC" w14:paraId="7E54ACFF" w14:textId="13F5C3F2">
            <w:pPr>
              <w:pStyle w:val="Body"/>
            </w:pPr>
            <w:r>
              <w:t>UK wide</w:t>
            </w:r>
          </w:p>
        </w:tc>
        <w:tc>
          <w:tcPr>
            <w:tcW w:w="1491" w:type="dxa"/>
            <w:tcBorders>
              <w:top w:val="single" w:color="auto" w:sz="4" w:space="0"/>
            </w:tcBorders>
          </w:tcPr>
          <w:p w:rsidRPr="002E05BC" w:rsidR="00D95033" w:rsidP="00DE10F5" w:rsidRDefault="00D95033" w14:paraId="117DAB80" w14:textId="77777777">
            <w:pPr>
              <w:pStyle w:val="Body"/>
            </w:pPr>
          </w:p>
        </w:tc>
      </w:tr>
      <w:tr w:rsidRPr="002E05BC" w:rsidR="002E05BC" w:rsidTr="00BC5A47" w14:paraId="6DF0130E" w14:textId="77777777">
        <w:tc>
          <w:tcPr>
            <w:tcW w:w="4600" w:type="dxa"/>
            <w:tcBorders>
              <w:top w:val="single" w:color="auto" w:sz="4" w:space="0"/>
            </w:tcBorders>
          </w:tcPr>
          <w:p w:rsidR="002E05BC" w:rsidP="00DE10F5" w:rsidRDefault="002E05BC" w14:paraId="0634E2E2" w14:textId="25F4CD9F">
            <w:pPr>
              <w:pStyle w:val="Body"/>
            </w:pPr>
            <w:r>
              <w:t>GB wide</w:t>
            </w:r>
          </w:p>
        </w:tc>
        <w:tc>
          <w:tcPr>
            <w:tcW w:w="1491" w:type="dxa"/>
            <w:tcBorders>
              <w:top w:val="single" w:color="auto" w:sz="4" w:space="0"/>
            </w:tcBorders>
          </w:tcPr>
          <w:p w:rsidRPr="002E05BC" w:rsidR="002E05BC" w:rsidP="00DE10F5" w:rsidRDefault="002E05BC" w14:paraId="35F0B22C" w14:textId="77777777">
            <w:pPr>
              <w:pStyle w:val="Body"/>
            </w:pPr>
          </w:p>
        </w:tc>
      </w:tr>
      <w:tr w:rsidRPr="002E05BC" w:rsidR="002E05BC" w:rsidTr="00BC5A47" w14:paraId="0EA2EA40" w14:textId="77777777">
        <w:tc>
          <w:tcPr>
            <w:tcW w:w="4600" w:type="dxa"/>
            <w:tcBorders>
              <w:top w:val="single" w:color="auto" w:sz="4" w:space="0"/>
            </w:tcBorders>
          </w:tcPr>
          <w:p w:rsidRPr="002E05BC" w:rsidR="002E05BC" w:rsidP="00DE10F5" w:rsidRDefault="002E05BC" w14:paraId="56DF0906" w14:textId="39A8B8FE">
            <w:pPr>
              <w:pStyle w:val="Body"/>
            </w:pPr>
            <w:r>
              <w:t>England</w:t>
            </w:r>
          </w:p>
        </w:tc>
        <w:tc>
          <w:tcPr>
            <w:tcW w:w="1491" w:type="dxa"/>
            <w:tcBorders>
              <w:top w:val="single" w:color="auto" w:sz="4" w:space="0"/>
            </w:tcBorders>
          </w:tcPr>
          <w:p w:rsidRPr="002E05BC" w:rsidR="002E05BC" w:rsidP="00DE10F5" w:rsidRDefault="002E05BC" w14:paraId="456A0086" w14:textId="77777777">
            <w:pPr>
              <w:pStyle w:val="Body"/>
            </w:pPr>
          </w:p>
        </w:tc>
      </w:tr>
      <w:tr w:rsidRPr="002E05BC" w:rsidR="00D95033" w:rsidTr="00BC5A47" w14:paraId="6301AF44" w14:textId="77777777">
        <w:tc>
          <w:tcPr>
            <w:tcW w:w="4600" w:type="dxa"/>
          </w:tcPr>
          <w:p w:rsidRPr="002E05BC" w:rsidR="00D95033" w:rsidP="00DE10F5" w:rsidRDefault="00D95033" w14:paraId="49060945" w14:textId="77777777">
            <w:pPr>
              <w:pStyle w:val="Body"/>
            </w:pPr>
            <w:r w:rsidRPr="002E05BC">
              <w:t>Northern Ireland</w:t>
            </w:r>
          </w:p>
        </w:tc>
        <w:tc>
          <w:tcPr>
            <w:tcW w:w="1491" w:type="dxa"/>
          </w:tcPr>
          <w:p w:rsidRPr="002E05BC" w:rsidR="00D95033" w:rsidP="00DE10F5" w:rsidRDefault="00D95033" w14:paraId="079E67D3" w14:textId="77777777">
            <w:pPr>
              <w:pStyle w:val="Body"/>
            </w:pPr>
          </w:p>
        </w:tc>
      </w:tr>
      <w:tr w:rsidRPr="002E05BC" w:rsidR="00D95033" w:rsidTr="00BC5A47" w14:paraId="2D04BFBC" w14:textId="77777777">
        <w:tc>
          <w:tcPr>
            <w:tcW w:w="4600" w:type="dxa"/>
          </w:tcPr>
          <w:p w:rsidRPr="002E05BC" w:rsidR="00D95033" w:rsidP="00DE10F5" w:rsidRDefault="00D95033" w14:paraId="52ADA496" w14:textId="77777777">
            <w:pPr>
              <w:pStyle w:val="Body"/>
            </w:pPr>
            <w:r w:rsidRPr="002E05BC">
              <w:t>Scotland</w:t>
            </w:r>
          </w:p>
        </w:tc>
        <w:tc>
          <w:tcPr>
            <w:tcW w:w="1491" w:type="dxa"/>
          </w:tcPr>
          <w:p w:rsidRPr="002E05BC" w:rsidR="00D95033" w:rsidP="00DE10F5" w:rsidRDefault="00D95033" w14:paraId="6A8FE302" w14:textId="77777777">
            <w:pPr>
              <w:pStyle w:val="Body"/>
              <w:rPr>
                <w:highlight w:val="lightGray"/>
              </w:rPr>
            </w:pPr>
          </w:p>
        </w:tc>
      </w:tr>
      <w:tr w:rsidRPr="002E05BC" w:rsidR="00D95033" w:rsidTr="00BC5A47" w14:paraId="5CCF73E4" w14:textId="77777777">
        <w:tc>
          <w:tcPr>
            <w:tcW w:w="4600" w:type="dxa"/>
          </w:tcPr>
          <w:p w:rsidRPr="002E05BC" w:rsidR="00D95033" w:rsidP="00DE10F5" w:rsidRDefault="00D95033" w14:paraId="2A3C5A60" w14:textId="77777777">
            <w:pPr>
              <w:pStyle w:val="Body"/>
            </w:pPr>
            <w:r w:rsidRPr="002E05BC">
              <w:t>Wales</w:t>
            </w:r>
          </w:p>
        </w:tc>
        <w:tc>
          <w:tcPr>
            <w:tcW w:w="1491" w:type="dxa"/>
          </w:tcPr>
          <w:p w:rsidRPr="002E05BC" w:rsidR="00D95033" w:rsidP="00DE10F5" w:rsidRDefault="00D95033" w14:paraId="6863EEDD" w14:textId="77777777">
            <w:pPr>
              <w:pStyle w:val="Body"/>
              <w:rPr>
                <w:highlight w:val="lightGray"/>
              </w:rPr>
            </w:pPr>
          </w:p>
        </w:tc>
      </w:tr>
    </w:tbl>
    <w:p w:rsidR="00516C94" w:rsidP="00516C94" w:rsidRDefault="00516C94" w14:paraId="586690E2" w14:textId="568B3BFA">
      <w:pPr>
        <w:pStyle w:val="B-head"/>
      </w:pPr>
      <w:r>
        <w:t>Working with The Electoral Commission</w:t>
      </w:r>
    </w:p>
    <w:p w:rsidRPr="00154506" w:rsidR="00846C89" w:rsidP="00516C94" w:rsidRDefault="00846C89" w14:paraId="4EBB43C8" w14:textId="49E7947E">
      <w:pPr>
        <w:pStyle w:val="Body"/>
      </w:pPr>
      <w:r w:rsidRPr="605587C5">
        <w:rPr>
          <w:b/>
          <w:bCs/>
        </w:rPr>
        <w:t>Q</w:t>
      </w:r>
      <w:r w:rsidRPr="605587C5" w:rsidR="00154506">
        <w:rPr>
          <w:b/>
          <w:bCs/>
        </w:rPr>
        <w:t>2</w:t>
      </w:r>
      <w:r w:rsidRPr="605587C5" w:rsidR="00CB109A">
        <w:rPr>
          <w:b/>
          <w:bCs/>
        </w:rPr>
        <w:t>2</w:t>
      </w:r>
      <w:r w:rsidRPr="605587C5">
        <w:rPr>
          <w:b/>
          <w:bCs/>
        </w:rPr>
        <w:t xml:space="preserve">.  </w:t>
      </w:r>
      <w:r>
        <w:t xml:space="preserve">Did you use any of the Electoral Commission’s voter ID partner resources (for example </w:t>
      </w:r>
      <w:r w:rsidR="00154506">
        <w:t>posters</w:t>
      </w:r>
      <w:r w:rsidR="003165C5">
        <w:t xml:space="preserve">, </w:t>
      </w:r>
      <w:r w:rsidR="00154506">
        <w:t>social media templates</w:t>
      </w:r>
      <w:r w:rsidR="003165C5">
        <w:t xml:space="preserve"> or </w:t>
      </w:r>
      <w:r w:rsidR="00A55820">
        <w:t>videos</w:t>
      </w:r>
      <w:r w:rsidR="00154506">
        <w:t>)</w:t>
      </w:r>
      <w:r>
        <w:t>?</w:t>
      </w:r>
      <w:r w:rsidR="20BC2738">
        <w:t xml:space="preserve"> Please select one</w:t>
      </w:r>
    </w:p>
    <w:p w:rsidRPr="00154506" w:rsidR="00846C89" w:rsidP="00516C94" w:rsidRDefault="00846C89" w14:paraId="0B48C331" w14:textId="69796975">
      <w:pPr>
        <w:pStyle w:val="Body"/>
      </w:pPr>
      <w:r w:rsidRPr="00154506">
        <w:t>&gt;Yes</w:t>
      </w:r>
    </w:p>
    <w:p w:rsidR="00846C89" w:rsidP="00516C94" w:rsidRDefault="00846C89" w14:paraId="71CFAFBA" w14:textId="723A93AC">
      <w:pPr>
        <w:pStyle w:val="Body"/>
      </w:pPr>
      <w:r w:rsidRPr="00154506">
        <w:t>&gt;No</w:t>
      </w:r>
    </w:p>
    <w:p w:rsidRPr="00154506" w:rsidR="00CB109A" w:rsidP="00516C94" w:rsidRDefault="00CB109A" w14:paraId="4C403255" w14:textId="5793CD79">
      <w:pPr>
        <w:pStyle w:val="Body"/>
      </w:pPr>
      <w:r>
        <w:t>&gt;Don’t know</w:t>
      </w:r>
    </w:p>
    <w:p w:rsidR="00846C89" w:rsidP="00516C94" w:rsidRDefault="00846C89" w14:paraId="62B7C60D" w14:textId="2B1EC467">
      <w:pPr>
        <w:pStyle w:val="Body"/>
        <w:rPr>
          <w:b/>
          <w:bCs/>
        </w:rPr>
      </w:pPr>
    </w:p>
    <w:p w:rsidR="00DD5B81" w:rsidP="00516C94" w:rsidRDefault="00DD5B81" w14:paraId="56616CFF" w14:textId="1D8037D9">
      <w:pPr>
        <w:pStyle w:val="Body"/>
        <w:rPr>
          <w:b/>
          <w:bCs/>
        </w:rPr>
      </w:pPr>
      <w:r w:rsidRPr="1C5822AB">
        <w:rPr>
          <w:b/>
          <w:bCs/>
        </w:rPr>
        <w:t>If ‘yes’ at Q2</w:t>
      </w:r>
      <w:r w:rsidRPr="1C5822AB" w:rsidR="00CB109A">
        <w:rPr>
          <w:b/>
          <w:bCs/>
        </w:rPr>
        <w:t>2</w:t>
      </w:r>
      <w:r w:rsidRPr="1C5822AB">
        <w:rPr>
          <w:b/>
          <w:bCs/>
        </w:rPr>
        <w:t>:</w:t>
      </w:r>
    </w:p>
    <w:p w:rsidR="00B11F7D" w:rsidP="1C5822AB" w:rsidRDefault="00A55820" w14:paraId="2ECAC08F" w14:textId="31723B2A">
      <w:pPr>
        <w:pStyle w:val="Body"/>
      </w:pPr>
      <w:r w:rsidRPr="1C5822AB">
        <w:rPr>
          <w:b/>
          <w:bCs/>
        </w:rPr>
        <w:t>Q2</w:t>
      </w:r>
      <w:r w:rsidRPr="1C5822AB" w:rsidR="00D15EE0">
        <w:rPr>
          <w:b/>
          <w:bCs/>
        </w:rPr>
        <w:t>3</w:t>
      </w:r>
      <w:r>
        <w:t xml:space="preserve">. </w:t>
      </w:r>
      <w:r w:rsidR="000458F4">
        <w:t>How useful were</w:t>
      </w:r>
      <w:r>
        <w:t xml:space="preserve"> the </w:t>
      </w:r>
      <w:r w:rsidR="001F0105">
        <w:t>following voter ID resources produced by the Electoral Commission</w:t>
      </w:r>
      <w:r w:rsidR="00C54DD7">
        <w:t xml:space="preserve"> to your organisation and the people you support</w:t>
      </w:r>
      <w:r w:rsidR="001F0105">
        <w:t xml:space="preserve">? </w:t>
      </w:r>
    </w:p>
    <w:tbl>
      <w:tblPr>
        <w:tblStyle w:val="TableGrid"/>
        <w:tblW w:w="0" w:type="auto"/>
        <w:tblLook w:val="04A0" w:firstRow="1" w:lastRow="0" w:firstColumn="1" w:lastColumn="0" w:noHBand="0" w:noVBand="1"/>
      </w:tblPr>
      <w:tblGrid>
        <w:gridCol w:w="1839"/>
        <w:gridCol w:w="1275"/>
        <w:gridCol w:w="1134"/>
        <w:gridCol w:w="1559"/>
        <w:gridCol w:w="1418"/>
        <w:gridCol w:w="1418"/>
      </w:tblGrid>
      <w:tr w:rsidR="000458F4" w:rsidTr="1C5822AB" w14:paraId="5807179A" w14:textId="2F7D4589">
        <w:trPr>
          <w:trHeight w:val="300"/>
        </w:trPr>
        <w:tc>
          <w:tcPr>
            <w:tcW w:w="1839" w:type="dxa"/>
          </w:tcPr>
          <w:p w:rsidR="000458F4" w:rsidP="000458F4" w:rsidRDefault="000458F4" w14:paraId="46A74BA6" w14:textId="77777777">
            <w:pPr>
              <w:pStyle w:val="Body"/>
            </w:pPr>
          </w:p>
        </w:tc>
        <w:tc>
          <w:tcPr>
            <w:tcW w:w="1275" w:type="dxa"/>
          </w:tcPr>
          <w:p w:rsidR="000458F4" w:rsidP="000458F4" w:rsidRDefault="000458F4" w14:paraId="1B0E05A9" w14:textId="234C69E8">
            <w:pPr>
              <w:pStyle w:val="Body"/>
            </w:pPr>
            <w:r>
              <w:t>Very useful</w:t>
            </w:r>
          </w:p>
        </w:tc>
        <w:tc>
          <w:tcPr>
            <w:tcW w:w="1134" w:type="dxa"/>
          </w:tcPr>
          <w:p w:rsidR="000458F4" w:rsidP="000458F4" w:rsidRDefault="000458F4" w14:paraId="03FBDC85" w14:textId="164BEFC2">
            <w:pPr>
              <w:pStyle w:val="Body"/>
            </w:pPr>
            <w:r>
              <w:t>Useful</w:t>
            </w:r>
          </w:p>
        </w:tc>
        <w:tc>
          <w:tcPr>
            <w:tcW w:w="1559" w:type="dxa"/>
          </w:tcPr>
          <w:p w:rsidR="000458F4" w:rsidP="000458F4" w:rsidRDefault="000458F4" w14:paraId="70478FAA" w14:textId="0C265E6B">
            <w:pPr>
              <w:pStyle w:val="Body"/>
            </w:pPr>
            <w:r>
              <w:t>Not very useful</w:t>
            </w:r>
          </w:p>
        </w:tc>
        <w:tc>
          <w:tcPr>
            <w:tcW w:w="1418" w:type="dxa"/>
          </w:tcPr>
          <w:p w:rsidR="000458F4" w:rsidP="000458F4" w:rsidRDefault="000458F4" w14:paraId="045F5330" w14:textId="0C5B6963">
            <w:pPr>
              <w:pStyle w:val="Body"/>
            </w:pPr>
            <w:r>
              <w:t>Not at all useful</w:t>
            </w:r>
          </w:p>
        </w:tc>
        <w:tc>
          <w:tcPr>
            <w:tcW w:w="1418" w:type="dxa"/>
          </w:tcPr>
          <w:p w:rsidR="000458F4" w:rsidP="000458F4" w:rsidRDefault="000458F4" w14:paraId="73E15E4D" w14:textId="4AEAA5A4">
            <w:pPr>
              <w:pStyle w:val="Body"/>
            </w:pPr>
            <w:r>
              <w:t>NA / Did not use</w:t>
            </w:r>
          </w:p>
        </w:tc>
      </w:tr>
      <w:tr w:rsidR="000458F4" w:rsidTr="1C5822AB" w14:paraId="27686A32" w14:textId="03EC5192">
        <w:trPr>
          <w:trHeight w:val="300"/>
        </w:trPr>
        <w:tc>
          <w:tcPr>
            <w:tcW w:w="1839" w:type="dxa"/>
          </w:tcPr>
          <w:p w:rsidR="000458F4" w:rsidP="000458F4" w:rsidRDefault="000458F4" w14:paraId="23214D82" w14:textId="60F4EE56">
            <w:pPr>
              <w:pStyle w:val="Body"/>
            </w:pPr>
            <w:r>
              <w:t>Guide for Staff and Volunteers</w:t>
            </w:r>
          </w:p>
        </w:tc>
        <w:tc>
          <w:tcPr>
            <w:tcW w:w="1275" w:type="dxa"/>
          </w:tcPr>
          <w:p w:rsidR="000458F4" w:rsidP="000458F4" w:rsidRDefault="000458F4" w14:paraId="4FA7308B" w14:textId="77777777">
            <w:pPr>
              <w:pStyle w:val="Body"/>
            </w:pPr>
          </w:p>
        </w:tc>
        <w:tc>
          <w:tcPr>
            <w:tcW w:w="1134" w:type="dxa"/>
          </w:tcPr>
          <w:p w:rsidR="000458F4" w:rsidP="000458F4" w:rsidRDefault="000458F4" w14:paraId="5BFE26CD" w14:textId="77777777">
            <w:pPr>
              <w:pStyle w:val="Body"/>
            </w:pPr>
          </w:p>
        </w:tc>
        <w:tc>
          <w:tcPr>
            <w:tcW w:w="1559" w:type="dxa"/>
          </w:tcPr>
          <w:p w:rsidR="000458F4" w:rsidP="000458F4" w:rsidRDefault="000458F4" w14:paraId="40236C4D" w14:textId="77777777">
            <w:pPr>
              <w:pStyle w:val="Body"/>
            </w:pPr>
          </w:p>
        </w:tc>
        <w:tc>
          <w:tcPr>
            <w:tcW w:w="1418" w:type="dxa"/>
          </w:tcPr>
          <w:p w:rsidR="000458F4" w:rsidP="000458F4" w:rsidRDefault="000458F4" w14:paraId="29FE9A0B" w14:textId="77777777">
            <w:pPr>
              <w:pStyle w:val="Body"/>
            </w:pPr>
          </w:p>
        </w:tc>
        <w:tc>
          <w:tcPr>
            <w:tcW w:w="1418" w:type="dxa"/>
          </w:tcPr>
          <w:p w:rsidR="000458F4" w:rsidP="000458F4" w:rsidRDefault="000458F4" w14:paraId="1C0210F4" w14:textId="77777777">
            <w:pPr>
              <w:pStyle w:val="Body"/>
            </w:pPr>
          </w:p>
        </w:tc>
      </w:tr>
      <w:tr w:rsidR="000458F4" w:rsidTr="1C5822AB" w14:paraId="06B9C699" w14:textId="0A9AECF4">
        <w:trPr>
          <w:trHeight w:val="300"/>
        </w:trPr>
        <w:tc>
          <w:tcPr>
            <w:tcW w:w="1839" w:type="dxa"/>
          </w:tcPr>
          <w:p w:rsidR="000458F4" w:rsidP="000458F4" w:rsidRDefault="000458F4" w14:paraId="6BBEBD9A" w14:textId="51665E66">
            <w:pPr>
              <w:pStyle w:val="Body"/>
            </w:pPr>
            <w:r>
              <w:t>Voter Booklet</w:t>
            </w:r>
          </w:p>
        </w:tc>
        <w:tc>
          <w:tcPr>
            <w:tcW w:w="1275" w:type="dxa"/>
          </w:tcPr>
          <w:p w:rsidR="000458F4" w:rsidP="000458F4" w:rsidRDefault="000458F4" w14:paraId="0F7CBB0E" w14:textId="77777777">
            <w:pPr>
              <w:pStyle w:val="Body"/>
            </w:pPr>
          </w:p>
        </w:tc>
        <w:tc>
          <w:tcPr>
            <w:tcW w:w="1134" w:type="dxa"/>
          </w:tcPr>
          <w:p w:rsidR="000458F4" w:rsidP="000458F4" w:rsidRDefault="000458F4" w14:paraId="3F20B02C" w14:textId="77777777">
            <w:pPr>
              <w:pStyle w:val="Body"/>
            </w:pPr>
          </w:p>
        </w:tc>
        <w:tc>
          <w:tcPr>
            <w:tcW w:w="1559" w:type="dxa"/>
          </w:tcPr>
          <w:p w:rsidR="000458F4" w:rsidP="000458F4" w:rsidRDefault="000458F4" w14:paraId="641368A4" w14:textId="77777777">
            <w:pPr>
              <w:pStyle w:val="Body"/>
            </w:pPr>
          </w:p>
        </w:tc>
        <w:tc>
          <w:tcPr>
            <w:tcW w:w="1418" w:type="dxa"/>
          </w:tcPr>
          <w:p w:rsidR="000458F4" w:rsidP="000458F4" w:rsidRDefault="000458F4" w14:paraId="57A2418E" w14:textId="77777777">
            <w:pPr>
              <w:pStyle w:val="Body"/>
            </w:pPr>
          </w:p>
        </w:tc>
        <w:tc>
          <w:tcPr>
            <w:tcW w:w="1418" w:type="dxa"/>
          </w:tcPr>
          <w:p w:rsidR="000458F4" w:rsidP="000458F4" w:rsidRDefault="000458F4" w14:paraId="7480F579" w14:textId="77777777">
            <w:pPr>
              <w:pStyle w:val="Body"/>
            </w:pPr>
          </w:p>
        </w:tc>
      </w:tr>
      <w:tr w:rsidR="000458F4" w:rsidTr="1C5822AB" w14:paraId="712601B9" w14:textId="112F2F65">
        <w:trPr>
          <w:trHeight w:val="300"/>
        </w:trPr>
        <w:tc>
          <w:tcPr>
            <w:tcW w:w="1839" w:type="dxa"/>
          </w:tcPr>
          <w:p w:rsidR="000458F4" w:rsidP="000458F4" w:rsidRDefault="000458F4" w14:paraId="20047F2D" w14:textId="7483A78A">
            <w:pPr>
              <w:pStyle w:val="Body"/>
            </w:pPr>
            <w:r>
              <w:t>A5 Insert</w:t>
            </w:r>
          </w:p>
        </w:tc>
        <w:tc>
          <w:tcPr>
            <w:tcW w:w="1275" w:type="dxa"/>
          </w:tcPr>
          <w:p w:rsidR="000458F4" w:rsidP="000458F4" w:rsidRDefault="000458F4" w14:paraId="678F9F89" w14:textId="77777777">
            <w:pPr>
              <w:pStyle w:val="Body"/>
            </w:pPr>
          </w:p>
        </w:tc>
        <w:tc>
          <w:tcPr>
            <w:tcW w:w="1134" w:type="dxa"/>
          </w:tcPr>
          <w:p w:rsidR="000458F4" w:rsidP="000458F4" w:rsidRDefault="000458F4" w14:paraId="0BE841D6" w14:textId="77777777">
            <w:pPr>
              <w:pStyle w:val="Body"/>
            </w:pPr>
          </w:p>
        </w:tc>
        <w:tc>
          <w:tcPr>
            <w:tcW w:w="1559" w:type="dxa"/>
          </w:tcPr>
          <w:p w:rsidR="000458F4" w:rsidP="000458F4" w:rsidRDefault="000458F4" w14:paraId="683253E8" w14:textId="77777777">
            <w:pPr>
              <w:pStyle w:val="Body"/>
            </w:pPr>
          </w:p>
        </w:tc>
        <w:tc>
          <w:tcPr>
            <w:tcW w:w="1418" w:type="dxa"/>
          </w:tcPr>
          <w:p w:rsidR="000458F4" w:rsidP="000458F4" w:rsidRDefault="000458F4" w14:paraId="6DC9C8B7" w14:textId="77777777">
            <w:pPr>
              <w:pStyle w:val="Body"/>
            </w:pPr>
          </w:p>
        </w:tc>
        <w:tc>
          <w:tcPr>
            <w:tcW w:w="1418" w:type="dxa"/>
          </w:tcPr>
          <w:p w:rsidR="000458F4" w:rsidP="000458F4" w:rsidRDefault="000458F4" w14:paraId="5A3A02CB" w14:textId="77777777">
            <w:pPr>
              <w:pStyle w:val="Body"/>
            </w:pPr>
          </w:p>
        </w:tc>
      </w:tr>
      <w:tr w:rsidR="000458F4" w:rsidTr="1C5822AB" w14:paraId="502FB370" w14:textId="71DC86DC">
        <w:trPr>
          <w:trHeight w:val="300"/>
        </w:trPr>
        <w:tc>
          <w:tcPr>
            <w:tcW w:w="1839" w:type="dxa"/>
          </w:tcPr>
          <w:p w:rsidR="000458F4" w:rsidP="000458F4" w:rsidRDefault="000458F4" w14:paraId="5A1D101D" w14:textId="592B65B4">
            <w:pPr>
              <w:pStyle w:val="Body"/>
            </w:pPr>
            <w:r>
              <w:t>Posters</w:t>
            </w:r>
          </w:p>
        </w:tc>
        <w:tc>
          <w:tcPr>
            <w:tcW w:w="1275" w:type="dxa"/>
          </w:tcPr>
          <w:p w:rsidR="000458F4" w:rsidP="000458F4" w:rsidRDefault="000458F4" w14:paraId="280016C2" w14:textId="77777777">
            <w:pPr>
              <w:pStyle w:val="Body"/>
            </w:pPr>
          </w:p>
        </w:tc>
        <w:tc>
          <w:tcPr>
            <w:tcW w:w="1134" w:type="dxa"/>
          </w:tcPr>
          <w:p w:rsidR="000458F4" w:rsidP="000458F4" w:rsidRDefault="000458F4" w14:paraId="2675CB5F" w14:textId="77777777">
            <w:pPr>
              <w:pStyle w:val="Body"/>
            </w:pPr>
          </w:p>
        </w:tc>
        <w:tc>
          <w:tcPr>
            <w:tcW w:w="1559" w:type="dxa"/>
          </w:tcPr>
          <w:p w:rsidR="000458F4" w:rsidP="000458F4" w:rsidRDefault="000458F4" w14:paraId="1007CC83" w14:textId="77777777">
            <w:pPr>
              <w:pStyle w:val="Body"/>
            </w:pPr>
          </w:p>
        </w:tc>
        <w:tc>
          <w:tcPr>
            <w:tcW w:w="1418" w:type="dxa"/>
          </w:tcPr>
          <w:p w:rsidR="000458F4" w:rsidP="000458F4" w:rsidRDefault="000458F4" w14:paraId="163D7EA1" w14:textId="77777777">
            <w:pPr>
              <w:pStyle w:val="Body"/>
            </w:pPr>
          </w:p>
        </w:tc>
        <w:tc>
          <w:tcPr>
            <w:tcW w:w="1418" w:type="dxa"/>
          </w:tcPr>
          <w:p w:rsidR="000458F4" w:rsidP="000458F4" w:rsidRDefault="000458F4" w14:paraId="342E8FDF" w14:textId="77777777">
            <w:pPr>
              <w:pStyle w:val="Body"/>
            </w:pPr>
          </w:p>
        </w:tc>
      </w:tr>
      <w:tr w:rsidR="000458F4" w:rsidTr="1C5822AB" w14:paraId="7676D5D3" w14:textId="424341EF">
        <w:trPr>
          <w:trHeight w:val="300"/>
        </w:trPr>
        <w:tc>
          <w:tcPr>
            <w:tcW w:w="1839" w:type="dxa"/>
          </w:tcPr>
          <w:p w:rsidR="000458F4" w:rsidP="000458F4" w:rsidRDefault="000458F4" w14:paraId="5103BE6E" w14:textId="4D7ECC2E">
            <w:pPr>
              <w:pStyle w:val="Body"/>
            </w:pPr>
            <w:r>
              <w:t>Social media graphics</w:t>
            </w:r>
          </w:p>
        </w:tc>
        <w:tc>
          <w:tcPr>
            <w:tcW w:w="1275" w:type="dxa"/>
          </w:tcPr>
          <w:p w:rsidR="000458F4" w:rsidP="000458F4" w:rsidRDefault="000458F4" w14:paraId="17AD6DA3" w14:textId="77777777">
            <w:pPr>
              <w:pStyle w:val="Body"/>
            </w:pPr>
          </w:p>
        </w:tc>
        <w:tc>
          <w:tcPr>
            <w:tcW w:w="1134" w:type="dxa"/>
          </w:tcPr>
          <w:p w:rsidR="000458F4" w:rsidP="000458F4" w:rsidRDefault="000458F4" w14:paraId="7353BA5D" w14:textId="77777777">
            <w:pPr>
              <w:pStyle w:val="Body"/>
            </w:pPr>
          </w:p>
        </w:tc>
        <w:tc>
          <w:tcPr>
            <w:tcW w:w="1559" w:type="dxa"/>
          </w:tcPr>
          <w:p w:rsidR="000458F4" w:rsidP="000458F4" w:rsidRDefault="000458F4" w14:paraId="6E216BCE" w14:textId="77777777">
            <w:pPr>
              <w:pStyle w:val="Body"/>
            </w:pPr>
          </w:p>
        </w:tc>
        <w:tc>
          <w:tcPr>
            <w:tcW w:w="1418" w:type="dxa"/>
          </w:tcPr>
          <w:p w:rsidR="000458F4" w:rsidP="000458F4" w:rsidRDefault="000458F4" w14:paraId="1331BEF1" w14:textId="77777777">
            <w:pPr>
              <w:pStyle w:val="Body"/>
            </w:pPr>
          </w:p>
        </w:tc>
        <w:tc>
          <w:tcPr>
            <w:tcW w:w="1418" w:type="dxa"/>
          </w:tcPr>
          <w:p w:rsidR="000458F4" w:rsidP="000458F4" w:rsidRDefault="000458F4" w14:paraId="29455261" w14:textId="77777777">
            <w:pPr>
              <w:pStyle w:val="Body"/>
            </w:pPr>
          </w:p>
        </w:tc>
      </w:tr>
      <w:tr w:rsidR="000458F4" w:rsidTr="1C5822AB" w14:paraId="72BC6431" w14:textId="25433EEB">
        <w:trPr>
          <w:trHeight w:val="300"/>
        </w:trPr>
        <w:tc>
          <w:tcPr>
            <w:tcW w:w="1839" w:type="dxa"/>
          </w:tcPr>
          <w:p w:rsidR="000458F4" w:rsidP="000458F4" w:rsidRDefault="000458F4" w14:paraId="47F5FB49" w14:textId="7C9F915A">
            <w:pPr>
              <w:pStyle w:val="Body"/>
            </w:pPr>
            <w:r>
              <w:t>Social media template posts</w:t>
            </w:r>
          </w:p>
        </w:tc>
        <w:tc>
          <w:tcPr>
            <w:tcW w:w="1275" w:type="dxa"/>
          </w:tcPr>
          <w:p w:rsidR="000458F4" w:rsidP="000458F4" w:rsidRDefault="000458F4" w14:paraId="42B5EE45" w14:textId="77777777">
            <w:pPr>
              <w:pStyle w:val="Body"/>
            </w:pPr>
          </w:p>
        </w:tc>
        <w:tc>
          <w:tcPr>
            <w:tcW w:w="1134" w:type="dxa"/>
          </w:tcPr>
          <w:p w:rsidR="000458F4" w:rsidP="000458F4" w:rsidRDefault="000458F4" w14:paraId="5882A33C" w14:textId="77777777">
            <w:pPr>
              <w:pStyle w:val="Body"/>
            </w:pPr>
          </w:p>
        </w:tc>
        <w:tc>
          <w:tcPr>
            <w:tcW w:w="1559" w:type="dxa"/>
          </w:tcPr>
          <w:p w:rsidR="000458F4" w:rsidP="000458F4" w:rsidRDefault="000458F4" w14:paraId="26BD0A4B" w14:textId="77777777">
            <w:pPr>
              <w:pStyle w:val="Body"/>
            </w:pPr>
          </w:p>
        </w:tc>
        <w:tc>
          <w:tcPr>
            <w:tcW w:w="1418" w:type="dxa"/>
          </w:tcPr>
          <w:p w:rsidR="000458F4" w:rsidP="000458F4" w:rsidRDefault="000458F4" w14:paraId="3D409C63" w14:textId="77777777">
            <w:pPr>
              <w:pStyle w:val="Body"/>
            </w:pPr>
          </w:p>
        </w:tc>
        <w:tc>
          <w:tcPr>
            <w:tcW w:w="1418" w:type="dxa"/>
          </w:tcPr>
          <w:p w:rsidR="000458F4" w:rsidP="000458F4" w:rsidRDefault="000458F4" w14:paraId="1FD18441" w14:textId="77777777">
            <w:pPr>
              <w:pStyle w:val="Body"/>
            </w:pPr>
          </w:p>
        </w:tc>
      </w:tr>
      <w:tr w:rsidR="000458F4" w:rsidTr="1C5822AB" w14:paraId="2B2DFF46" w14:textId="1A7E1C5C">
        <w:trPr>
          <w:trHeight w:val="300"/>
        </w:trPr>
        <w:tc>
          <w:tcPr>
            <w:tcW w:w="1839" w:type="dxa"/>
          </w:tcPr>
          <w:p w:rsidR="000458F4" w:rsidP="000458F4" w:rsidRDefault="000458F4" w14:paraId="405CB106" w14:textId="48D8668F">
            <w:pPr>
              <w:pStyle w:val="Body"/>
            </w:pPr>
            <w:r>
              <w:t>Web banners</w:t>
            </w:r>
          </w:p>
        </w:tc>
        <w:tc>
          <w:tcPr>
            <w:tcW w:w="1275" w:type="dxa"/>
          </w:tcPr>
          <w:p w:rsidR="000458F4" w:rsidP="000458F4" w:rsidRDefault="000458F4" w14:paraId="3F000B85" w14:textId="77777777">
            <w:pPr>
              <w:pStyle w:val="Body"/>
            </w:pPr>
          </w:p>
        </w:tc>
        <w:tc>
          <w:tcPr>
            <w:tcW w:w="1134" w:type="dxa"/>
          </w:tcPr>
          <w:p w:rsidR="000458F4" w:rsidP="000458F4" w:rsidRDefault="000458F4" w14:paraId="7FC6CD12" w14:textId="77777777">
            <w:pPr>
              <w:pStyle w:val="Body"/>
            </w:pPr>
          </w:p>
        </w:tc>
        <w:tc>
          <w:tcPr>
            <w:tcW w:w="1559" w:type="dxa"/>
          </w:tcPr>
          <w:p w:rsidR="000458F4" w:rsidP="000458F4" w:rsidRDefault="000458F4" w14:paraId="08B630FD" w14:textId="77777777">
            <w:pPr>
              <w:pStyle w:val="Body"/>
            </w:pPr>
          </w:p>
        </w:tc>
        <w:tc>
          <w:tcPr>
            <w:tcW w:w="1418" w:type="dxa"/>
          </w:tcPr>
          <w:p w:rsidR="000458F4" w:rsidP="000458F4" w:rsidRDefault="000458F4" w14:paraId="508220B7" w14:textId="77777777">
            <w:pPr>
              <w:pStyle w:val="Body"/>
            </w:pPr>
          </w:p>
        </w:tc>
        <w:tc>
          <w:tcPr>
            <w:tcW w:w="1418" w:type="dxa"/>
          </w:tcPr>
          <w:p w:rsidR="000458F4" w:rsidP="000458F4" w:rsidRDefault="000458F4" w14:paraId="7312A380" w14:textId="77777777">
            <w:pPr>
              <w:pStyle w:val="Body"/>
            </w:pPr>
          </w:p>
        </w:tc>
      </w:tr>
      <w:tr w:rsidR="000458F4" w:rsidTr="1C5822AB" w14:paraId="4A3B995A" w14:textId="399F693C">
        <w:trPr>
          <w:trHeight w:val="300"/>
        </w:trPr>
        <w:tc>
          <w:tcPr>
            <w:tcW w:w="1839" w:type="dxa"/>
          </w:tcPr>
          <w:p w:rsidR="000458F4" w:rsidP="000458F4" w:rsidRDefault="000458F4" w14:paraId="4E2B331C" w14:textId="5AD56791">
            <w:pPr>
              <w:pStyle w:val="Body"/>
            </w:pPr>
            <w:r>
              <w:t>Template web/newsletter copy</w:t>
            </w:r>
          </w:p>
        </w:tc>
        <w:tc>
          <w:tcPr>
            <w:tcW w:w="1275" w:type="dxa"/>
          </w:tcPr>
          <w:p w:rsidR="000458F4" w:rsidP="000458F4" w:rsidRDefault="000458F4" w14:paraId="6A549209" w14:textId="77777777">
            <w:pPr>
              <w:pStyle w:val="Body"/>
            </w:pPr>
          </w:p>
        </w:tc>
        <w:tc>
          <w:tcPr>
            <w:tcW w:w="1134" w:type="dxa"/>
          </w:tcPr>
          <w:p w:rsidR="000458F4" w:rsidP="000458F4" w:rsidRDefault="000458F4" w14:paraId="49734D71" w14:textId="77777777">
            <w:pPr>
              <w:pStyle w:val="Body"/>
            </w:pPr>
          </w:p>
        </w:tc>
        <w:tc>
          <w:tcPr>
            <w:tcW w:w="1559" w:type="dxa"/>
          </w:tcPr>
          <w:p w:rsidR="000458F4" w:rsidP="000458F4" w:rsidRDefault="000458F4" w14:paraId="676ED0A6" w14:textId="77777777">
            <w:pPr>
              <w:pStyle w:val="Body"/>
            </w:pPr>
          </w:p>
        </w:tc>
        <w:tc>
          <w:tcPr>
            <w:tcW w:w="1418" w:type="dxa"/>
          </w:tcPr>
          <w:p w:rsidR="000458F4" w:rsidP="000458F4" w:rsidRDefault="000458F4" w14:paraId="21476006" w14:textId="77777777">
            <w:pPr>
              <w:pStyle w:val="Body"/>
            </w:pPr>
          </w:p>
        </w:tc>
        <w:tc>
          <w:tcPr>
            <w:tcW w:w="1418" w:type="dxa"/>
          </w:tcPr>
          <w:p w:rsidR="000458F4" w:rsidP="000458F4" w:rsidRDefault="000458F4" w14:paraId="3394FDD6" w14:textId="77777777">
            <w:pPr>
              <w:pStyle w:val="Body"/>
            </w:pPr>
          </w:p>
        </w:tc>
      </w:tr>
      <w:tr w:rsidR="000458F4" w:rsidTr="1C5822AB" w14:paraId="320BEAFD" w14:textId="5093861A">
        <w:trPr>
          <w:trHeight w:val="300"/>
        </w:trPr>
        <w:tc>
          <w:tcPr>
            <w:tcW w:w="1839" w:type="dxa"/>
          </w:tcPr>
          <w:p w:rsidR="000458F4" w:rsidP="000458F4" w:rsidRDefault="000458F4" w14:paraId="6B76DCFF" w14:textId="69C0323F">
            <w:pPr>
              <w:pStyle w:val="Body"/>
            </w:pPr>
            <w:r>
              <w:t>Press materials</w:t>
            </w:r>
          </w:p>
        </w:tc>
        <w:tc>
          <w:tcPr>
            <w:tcW w:w="1275" w:type="dxa"/>
          </w:tcPr>
          <w:p w:rsidR="000458F4" w:rsidP="000458F4" w:rsidRDefault="000458F4" w14:paraId="4A091188" w14:textId="77777777">
            <w:pPr>
              <w:pStyle w:val="Body"/>
            </w:pPr>
          </w:p>
        </w:tc>
        <w:tc>
          <w:tcPr>
            <w:tcW w:w="1134" w:type="dxa"/>
          </w:tcPr>
          <w:p w:rsidR="000458F4" w:rsidP="000458F4" w:rsidRDefault="000458F4" w14:paraId="58F261A6" w14:textId="77777777">
            <w:pPr>
              <w:pStyle w:val="Body"/>
            </w:pPr>
          </w:p>
        </w:tc>
        <w:tc>
          <w:tcPr>
            <w:tcW w:w="1559" w:type="dxa"/>
          </w:tcPr>
          <w:p w:rsidR="000458F4" w:rsidP="000458F4" w:rsidRDefault="000458F4" w14:paraId="659915F0" w14:textId="77777777">
            <w:pPr>
              <w:pStyle w:val="Body"/>
            </w:pPr>
          </w:p>
        </w:tc>
        <w:tc>
          <w:tcPr>
            <w:tcW w:w="1418" w:type="dxa"/>
          </w:tcPr>
          <w:p w:rsidR="000458F4" w:rsidP="000458F4" w:rsidRDefault="000458F4" w14:paraId="3CEB82F6" w14:textId="77777777">
            <w:pPr>
              <w:pStyle w:val="Body"/>
            </w:pPr>
          </w:p>
        </w:tc>
        <w:tc>
          <w:tcPr>
            <w:tcW w:w="1418" w:type="dxa"/>
          </w:tcPr>
          <w:p w:rsidR="000458F4" w:rsidP="000458F4" w:rsidRDefault="000458F4" w14:paraId="468C7A8C" w14:textId="77777777">
            <w:pPr>
              <w:pStyle w:val="Body"/>
            </w:pPr>
          </w:p>
        </w:tc>
      </w:tr>
      <w:tr w:rsidR="000458F4" w:rsidTr="1C5822AB" w14:paraId="67C75999" w14:textId="333AD9EB">
        <w:trPr>
          <w:trHeight w:val="300"/>
        </w:trPr>
        <w:tc>
          <w:tcPr>
            <w:tcW w:w="1839" w:type="dxa"/>
          </w:tcPr>
          <w:p w:rsidR="000458F4" w:rsidP="000458F4" w:rsidRDefault="000458F4" w14:paraId="0E42BAAA" w14:textId="6C70873C">
            <w:pPr>
              <w:pStyle w:val="Body"/>
            </w:pPr>
            <w:r>
              <w:t>‘Quick guide to voting’ animated series</w:t>
            </w:r>
          </w:p>
        </w:tc>
        <w:tc>
          <w:tcPr>
            <w:tcW w:w="1275" w:type="dxa"/>
          </w:tcPr>
          <w:p w:rsidR="000458F4" w:rsidP="000458F4" w:rsidRDefault="000458F4" w14:paraId="30FFBB90" w14:textId="77777777">
            <w:pPr>
              <w:pStyle w:val="Body"/>
            </w:pPr>
          </w:p>
        </w:tc>
        <w:tc>
          <w:tcPr>
            <w:tcW w:w="1134" w:type="dxa"/>
          </w:tcPr>
          <w:p w:rsidR="000458F4" w:rsidP="000458F4" w:rsidRDefault="000458F4" w14:paraId="5DCB58CE" w14:textId="77777777">
            <w:pPr>
              <w:pStyle w:val="Body"/>
            </w:pPr>
          </w:p>
        </w:tc>
        <w:tc>
          <w:tcPr>
            <w:tcW w:w="1559" w:type="dxa"/>
          </w:tcPr>
          <w:p w:rsidR="000458F4" w:rsidP="000458F4" w:rsidRDefault="000458F4" w14:paraId="5D1ABA57" w14:textId="77777777">
            <w:pPr>
              <w:pStyle w:val="Body"/>
            </w:pPr>
          </w:p>
        </w:tc>
        <w:tc>
          <w:tcPr>
            <w:tcW w:w="1418" w:type="dxa"/>
          </w:tcPr>
          <w:p w:rsidR="000458F4" w:rsidP="000458F4" w:rsidRDefault="000458F4" w14:paraId="656B7DD6" w14:textId="77777777">
            <w:pPr>
              <w:pStyle w:val="Body"/>
            </w:pPr>
          </w:p>
        </w:tc>
        <w:tc>
          <w:tcPr>
            <w:tcW w:w="1418" w:type="dxa"/>
          </w:tcPr>
          <w:p w:rsidR="000458F4" w:rsidP="000458F4" w:rsidRDefault="000458F4" w14:paraId="73C6CE9B" w14:textId="77777777">
            <w:pPr>
              <w:pStyle w:val="Body"/>
            </w:pPr>
          </w:p>
        </w:tc>
      </w:tr>
    </w:tbl>
    <w:p w:rsidR="000458F4" w:rsidP="000458F4" w:rsidRDefault="000458F4" w14:paraId="25F52ED8" w14:textId="77777777">
      <w:pPr>
        <w:pStyle w:val="Body"/>
      </w:pPr>
    </w:p>
    <w:p w:rsidR="00516C94" w:rsidP="00516C94" w:rsidRDefault="00516C94" w14:paraId="5D01550E" w14:textId="3DE9E1B5">
      <w:pPr>
        <w:pStyle w:val="Body"/>
      </w:pPr>
      <w:r w:rsidRPr="1C5822AB">
        <w:rPr>
          <w:b/>
          <w:bCs/>
        </w:rPr>
        <w:t>Q2</w:t>
      </w:r>
      <w:r w:rsidRPr="1C5822AB" w:rsidR="00D15EE0">
        <w:rPr>
          <w:b/>
          <w:bCs/>
        </w:rPr>
        <w:t>4</w:t>
      </w:r>
      <w:r w:rsidRPr="1C5822AB">
        <w:rPr>
          <w:b/>
          <w:bCs/>
        </w:rPr>
        <w:t>.</w:t>
      </w:r>
      <w:r>
        <w:t xml:space="preserve"> To what extent do you agree or disagree with the following statements</w:t>
      </w:r>
      <w:r w:rsidR="0098427A">
        <w:t xml:space="preserve"> about the </w:t>
      </w:r>
      <w:r w:rsidR="00384627">
        <w:t xml:space="preserve">Electoral Commission’s partner </w:t>
      </w:r>
      <w:r w:rsidR="0098427A">
        <w:t>resources</w:t>
      </w:r>
      <w:r w:rsidR="00384627">
        <w:t xml:space="preserve"> on voter ID</w:t>
      </w:r>
      <w:r>
        <w:t>:</w:t>
      </w:r>
    </w:p>
    <w:tbl>
      <w:tblPr>
        <w:tblStyle w:val="TableGrid"/>
        <w:tblW w:w="9209" w:type="dxa"/>
        <w:tblLook w:val="04A0" w:firstRow="1" w:lastRow="0" w:firstColumn="1" w:lastColumn="0" w:noHBand="0" w:noVBand="1"/>
      </w:tblPr>
      <w:tblGrid>
        <w:gridCol w:w="2595"/>
        <w:gridCol w:w="1653"/>
        <w:gridCol w:w="1559"/>
        <w:gridCol w:w="1559"/>
        <w:gridCol w:w="1843"/>
      </w:tblGrid>
      <w:tr w:rsidR="00CB109A" w:rsidTr="1C5822AB" w14:paraId="4DF7E8CB" w14:textId="77777777">
        <w:tc>
          <w:tcPr>
            <w:tcW w:w="2595" w:type="dxa"/>
          </w:tcPr>
          <w:p w:rsidR="00CB109A" w:rsidP="00516C94" w:rsidRDefault="00CB109A" w14:paraId="5B8971D0" w14:textId="77777777">
            <w:pPr>
              <w:pStyle w:val="Body"/>
            </w:pPr>
          </w:p>
        </w:tc>
        <w:tc>
          <w:tcPr>
            <w:tcW w:w="1653" w:type="dxa"/>
          </w:tcPr>
          <w:p w:rsidR="00CB109A" w:rsidP="00516C94" w:rsidRDefault="00CB109A" w14:paraId="692B1898" w14:textId="0C0CA102">
            <w:pPr>
              <w:pStyle w:val="Body"/>
            </w:pPr>
            <w:r>
              <w:t>Strongly agree</w:t>
            </w:r>
          </w:p>
        </w:tc>
        <w:tc>
          <w:tcPr>
            <w:tcW w:w="1559" w:type="dxa"/>
          </w:tcPr>
          <w:p w:rsidR="00CB109A" w:rsidP="00516C94" w:rsidRDefault="00CB109A" w14:paraId="355B6127" w14:textId="1005E300">
            <w:pPr>
              <w:pStyle w:val="Body"/>
            </w:pPr>
            <w:r>
              <w:t>Agree</w:t>
            </w:r>
          </w:p>
        </w:tc>
        <w:tc>
          <w:tcPr>
            <w:tcW w:w="1559" w:type="dxa"/>
          </w:tcPr>
          <w:p w:rsidR="00CB109A" w:rsidP="00516C94" w:rsidRDefault="00CB109A" w14:paraId="6E3338D7" w14:textId="35300E27">
            <w:pPr>
              <w:pStyle w:val="Body"/>
            </w:pPr>
            <w:r>
              <w:t>Disagree</w:t>
            </w:r>
          </w:p>
        </w:tc>
        <w:tc>
          <w:tcPr>
            <w:tcW w:w="1843" w:type="dxa"/>
          </w:tcPr>
          <w:p w:rsidR="00CB109A" w:rsidP="00516C94" w:rsidRDefault="00CB109A" w14:paraId="3E1886CB" w14:textId="0381E5D5">
            <w:pPr>
              <w:pStyle w:val="Body"/>
            </w:pPr>
            <w:r>
              <w:t>Strongly disagree</w:t>
            </w:r>
          </w:p>
        </w:tc>
      </w:tr>
      <w:tr w:rsidR="00DF0F2C" w:rsidTr="1C5822AB" w14:paraId="7DF36733" w14:textId="77777777">
        <w:trPr>
          <w:trHeight w:val="300"/>
        </w:trPr>
        <w:tc>
          <w:tcPr>
            <w:tcW w:w="2595" w:type="dxa"/>
          </w:tcPr>
          <w:p w:rsidR="00DF0F2C" w:rsidP="00516C94" w:rsidRDefault="615A623C" w14:paraId="3BA74EE0" w14:textId="11767571">
            <w:pPr>
              <w:pStyle w:val="Body"/>
            </w:pPr>
            <w:r>
              <w:t>The resources made it easier for our staff and/or volunteers to help the people we support to meet the new voter ID requirement</w:t>
            </w:r>
          </w:p>
        </w:tc>
        <w:tc>
          <w:tcPr>
            <w:tcW w:w="1653" w:type="dxa"/>
          </w:tcPr>
          <w:p w:rsidR="00DF0F2C" w:rsidP="00516C94" w:rsidRDefault="00DF0F2C" w14:paraId="1C89C7A9" w14:textId="77777777">
            <w:pPr>
              <w:pStyle w:val="Body"/>
            </w:pPr>
          </w:p>
        </w:tc>
        <w:tc>
          <w:tcPr>
            <w:tcW w:w="1559" w:type="dxa"/>
          </w:tcPr>
          <w:p w:rsidR="00DF0F2C" w:rsidP="00516C94" w:rsidRDefault="00DF0F2C" w14:paraId="6CBD6187" w14:textId="77777777">
            <w:pPr>
              <w:pStyle w:val="Body"/>
            </w:pPr>
          </w:p>
        </w:tc>
        <w:tc>
          <w:tcPr>
            <w:tcW w:w="1559" w:type="dxa"/>
          </w:tcPr>
          <w:p w:rsidR="00DF0F2C" w:rsidP="00516C94" w:rsidRDefault="00DF0F2C" w14:paraId="38536EA8" w14:textId="77777777">
            <w:pPr>
              <w:pStyle w:val="Body"/>
            </w:pPr>
          </w:p>
        </w:tc>
        <w:tc>
          <w:tcPr>
            <w:tcW w:w="1843" w:type="dxa"/>
          </w:tcPr>
          <w:p w:rsidR="00DF0F2C" w:rsidP="00516C94" w:rsidRDefault="00DF0F2C" w14:paraId="73C8EB2F" w14:textId="77777777">
            <w:pPr>
              <w:pStyle w:val="Body"/>
            </w:pPr>
          </w:p>
        </w:tc>
      </w:tr>
      <w:tr w:rsidR="00CB109A" w:rsidTr="1C5822AB" w14:paraId="18359BA8" w14:textId="77777777">
        <w:tc>
          <w:tcPr>
            <w:tcW w:w="2595" w:type="dxa"/>
          </w:tcPr>
          <w:p w:rsidR="00CB109A" w:rsidP="00516C94" w:rsidRDefault="00CB109A" w14:paraId="2E9A1606" w14:textId="56FF757F">
            <w:pPr>
              <w:pStyle w:val="Body"/>
            </w:pPr>
            <w:r>
              <w:t xml:space="preserve">The resources made it easier for the people we support to apply for a </w:t>
            </w:r>
            <w:r w:rsidR="7568E5BE">
              <w:t>Voter Authority Certificate (</w:t>
            </w:r>
            <w:r>
              <w:t>VAC</w:t>
            </w:r>
            <w:r w:rsidR="7568E5BE">
              <w:t xml:space="preserve">) or Anonymous Elector’s Document (AED) </w:t>
            </w:r>
            <w:r>
              <w:t>if they needed one</w:t>
            </w:r>
          </w:p>
        </w:tc>
        <w:tc>
          <w:tcPr>
            <w:tcW w:w="1653" w:type="dxa"/>
          </w:tcPr>
          <w:p w:rsidR="00CB109A" w:rsidP="00516C94" w:rsidRDefault="00CB109A" w14:paraId="3AAAA5CA" w14:textId="00D2B5EE">
            <w:pPr>
              <w:pStyle w:val="Body"/>
            </w:pPr>
          </w:p>
        </w:tc>
        <w:tc>
          <w:tcPr>
            <w:tcW w:w="1559" w:type="dxa"/>
          </w:tcPr>
          <w:p w:rsidR="00CB109A" w:rsidP="00516C94" w:rsidRDefault="00CB109A" w14:paraId="3FA6FB64" w14:textId="77777777">
            <w:pPr>
              <w:pStyle w:val="Body"/>
            </w:pPr>
          </w:p>
        </w:tc>
        <w:tc>
          <w:tcPr>
            <w:tcW w:w="1559" w:type="dxa"/>
          </w:tcPr>
          <w:p w:rsidR="00CB109A" w:rsidP="00516C94" w:rsidRDefault="00CB109A" w14:paraId="1E0A6107" w14:textId="77777777">
            <w:pPr>
              <w:pStyle w:val="Body"/>
            </w:pPr>
          </w:p>
        </w:tc>
        <w:tc>
          <w:tcPr>
            <w:tcW w:w="1843" w:type="dxa"/>
          </w:tcPr>
          <w:p w:rsidR="00CB109A" w:rsidP="00516C94" w:rsidRDefault="00CB109A" w14:paraId="0F38FC59" w14:textId="77777777">
            <w:pPr>
              <w:pStyle w:val="Body"/>
            </w:pPr>
          </w:p>
        </w:tc>
      </w:tr>
      <w:tr w:rsidR="0024190D" w:rsidTr="1C5822AB" w14:paraId="00C29A9E" w14:textId="77777777">
        <w:trPr>
          <w:trHeight w:val="300"/>
        </w:trPr>
        <w:tc>
          <w:tcPr>
            <w:tcW w:w="2595" w:type="dxa"/>
          </w:tcPr>
          <w:p w:rsidR="0024190D" w:rsidP="00516C94" w:rsidRDefault="4CE73864" w14:paraId="5AB4B389" w14:textId="4C26DA0F">
            <w:pPr>
              <w:pStyle w:val="Body"/>
            </w:pPr>
            <w:r>
              <w:t>T</w:t>
            </w:r>
            <w:r w:rsidR="00384627">
              <w:t>he resources</w:t>
            </w:r>
            <w:r>
              <w:t xml:space="preserve"> </w:t>
            </w:r>
            <w:r w:rsidR="01021AC2">
              <w:t>gave</w:t>
            </w:r>
            <w:r>
              <w:t xml:space="preserve"> the people we support more c</w:t>
            </w:r>
            <w:r w:rsidR="01021AC2">
              <w:t>onfidence to cast their vote in these elections</w:t>
            </w:r>
          </w:p>
        </w:tc>
        <w:tc>
          <w:tcPr>
            <w:tcW w:w="1653" w:type="dxa"/>
          </w:tcPr>
          <w:p w:rsidR="0024190D" w:rsidP="00516C94" w:rsidRDefault="0024190D" w14:paraId="615866A9" w14:textId="77777777">
            <w:pPr>
              <w:pStyle w:val="Body"/>
            </w:pPr>
          </w:p>
        </w:tc>
        <w:tc>
          <w:tcPr>
            <w:tcW w:w="1559" w:type="dxa"/>
          </w:tcPr>
          <w:p w:rsidR="0024190D" w:rsidP="00516C94" w:rsidRDefault="0024190D" w14:paraId="17673DB6" w14:textId="77777777">
            <w:pPr>
              <w:pStyle w:val="Body"/>
            </w:pPr>
          </w:p>
        </w:tc>
        <w:tc>
          <w:tcPr>
            <w:tcW w:w="1559" w:type="dxa"/>
          </w:tcPr>
          <w:p w:rsidR="0024190D" w:rsidP="00516C94" w:rsidRDefault="0024190D" w14:paraId="6EB71A33" w14:textId="77777777">
            <w:pPr>
              <w:pStyle w:val="Body"/>
            </w:pPr>
          </w:p>
        </w:tc>
        <w:tc>
          <w:tcPr>
            <w:tcW w:w="1843" w:type="dxa"/>
          </w:tcPr>
          <w:p w:rsidR="0024190D" w:rsidP="00516C94" w:rsidRDefault="0024190D" w14:paraId="01750161" w14:textId="77777777">
            <w:pPr>
              <w:pStyle w:val="Body"/>
            </w:pPr>
          </w:p>
        </w:tc>
      </w:tr>
      <w:tr w:rsidR="00CB109A" w:rsidTr="1C5822AB" w14:paraId="5BA46582" w14:textId="77777777">
        <w:tc>
          <w:tcPr>
            <w:tcW w:w="2595" w:type="dxa"/>
          </w:tcPr>
          <w:p w:rsidR="00CB109A" w:rsidP="00516C94" w:rsidRDefault="00CB109A" w14:paraId="0F0D1202" w14:textId="53ED1780">
            <w:pPr>
              <w:pStyle w:val="Body"/>
            </w:pPr>
            <w:r>
              <w:t>Using the resources made the people we support more likely to vote</w:t>
            </w:r>
          </w:p>
        </w:tc>
        <w:tc>
          <w:tcPr>
            <w:tcW w:w="1653" w:type="dxa"/>
          </w:tcPr>
          <w:p w:rsidR="00CB109A" w:rsidP="00516C94" w:rsidRDefault="00CB109A" w14:paraId="5BA12DC8" w14:textId="606B4A45">
            <w:pPr>
              <w:pStyle w:val="Body"/>
            </w:pPr>
          </w:p>
        </w:tc>
        <w:tc>
          <w:tcPr>
            <w:tcW w:w="1559" w:type="dxa"/>
          </w:tcPr>
          <w:p w:rsidR="00CB109A" w:rsidP="00516C94" w:rsidRDefault="00CB109A" w14:paraId="516642DF" w14:textId="77777777">
            <w:pPr>
              <w:pStyle w:val="Body"/>
            </w:pPr>
          </w:p>
        </w:tc>
        <w:tc>
          <w:tcPr>
            <w:tcW w:w="1559" w:type="dxa"/>
          </w:tcPr>
          <w:p w:rsidR="00CB109A" w:rsidP="00516C94" w:rsidRDefault="00CB109A" w14:paraId="01BB847B" w14:textId="77777777">
            <w:pPr>
              <w:pStyle w:val="Body"/>
            </w:pPr>
          </w:p>
        </w:tc>
        <w:tc>
          <w:tcPr>
            <w:tcW w:w="1843" w:type="dxa"/>
          </w:tcPr>
          <w:p w:rsidR="00CB109A" w:rsidP="00516C94" w:rsidRDefault="00CB109A" w14:paraId="11D60C59" w14:textId="77777777">
            <w:pPr>
              <w:pStyle w:val="Body"/>
            </w:pPr>
          </w:p>
        </w:tc>
      </w:tr>
    </w:tbl>
    <w:p w:rsidR="00635E1A" w:rsidP="00266963" w:rsidRDefault="00543AAF" w14:paraId="609DB9F4" w14:textId="77777777">
      <w:pPr>
        <w:pStyle w:val="Body"/>
      </w:pPr>
      <w:r w:rsidRPr="605587C5">
        <w:rPr>
          <w:b/>
          <w:bCs/>
        </w:rPr>
        <w:t xml:space="preserve">Q25. </w:t>
      </w:r>
      <w:r>
        <w:t>Ho</w:t>
      </w:r>
      <w:r w:rsidR="00536D2B">
        <w:t xml:space="preserve">w did you share resources with your staff, volunteers and service users? </w:t>
      </w:r>
      <w:r w:rsidR="1F44880F">
        <w:t>Please select</w:t>
      </w:r>
      <w:r w:rsidR="00536D2B">
        <w:t xml:space="preserve"> all that apply.</w:t>
      </w:r>
    </w:p>
    <w:p w:rsidR="00536D2B" w:rsidP="00266963" w:rsidRDefault="00266963" w14:paraId="5F32501E" w14:textId="5288AE90">
      <w:pPr>
        <w:pStyle w:val="Body"/>
      </w:pPr>
      <w:r>
        <w:t>&gt;</w:t>
      </w:r>
      <w:r w:rsidR="006257C0">
        <w:t>E</w:t>
      </w:r>
      <w:r w:rsidR="00536D2B">
        <w:t>mail</w:t>
      </w:r>
    </w:p>
    <w:p w:rsidR="00266963" w:rsidP="00635E1A" w:rsidRDefault="00266963" w14:paraId="2E547492" w14:textId="77777777">
      <w:pPr>
        <w:pStyle w:val="Body"/>
      </w:pPr>
      <w:r>
        <w:t>&gt;Yo</w:t>
      </w:r>
      <w:r w:rsidR="003D3326">
        <w:t xml:space="preserve">ur </w:t>
      </w:r>
      <w:r>
        <w:t xml:space="preserve">organisation’s </w:t>
      </w:r>
      <w:r w:rsidR="003D3326">
        <w:t>website</w:t>
      </w:r>
    </w:p>
    <w:p w:rsidR="00266963" w:rsidP="00635E1A" w:rsidRDefault="00266963" w14:paraId="48E415A7" w14:textId="77777777">
      <w:pPr>
        <w:pStyle w:val="Body"/>
      </w:pPr>
      <w:r>
        <w:t>&gt;</w:t>
      </w:r>
      <w:r w:rsidR="00A11DDC">
        <w:t>Social media</w:t>
      </w:r>
    </w:p>
    <w:p w:rsidR="00A11DDC" w:rsidP="00635E1A" w:rsidRDefault="5E7E6A38" w14:paraId="1F6E76C5" w14:textId="0DB737CB">
      <w:pPr>
        <w:pStyle w:val="Body"/>
      </w:pPr>
      <w:r>
        <w:t>&gt;</w:t>
      </w:r>
      <w:r w:rsidR="12D5B34F">
        <w:t>Printed copies</w:t>
      </w:r>
    </w:p>
    <w:p w:rsidR="06442D97" w:rsidP="0965263A" w:rsidRDefault="06442D97" w14:paraId="71BC1550" w14:textId="113AA621">
      <w:pPr>
        <w:pStyle w:val="Body"/>
      </w:pPr>
      <w:r>
        <w:t>&gt;Other (please state)____</w:t>
      </w:r>
    </w:p>
    <w:p w:rsidR="00543AAF" w:rsidP="00516C94" w:rsidRDefault="00C0197E" w14:paraId="657C2F8C" w14:textId="75712D00">
      <w:pPr>
        <w:pStyle w:val="Body"/>
      </w:pPr>
      <w:r w:rsidRPr="605587C5">
        <w:rPr>
          <w:b/>
          <w:bCs/>
        </w:rPr>
        <w:t xml:space="preserve">Q26. </w:t>
      </w:r>
      <w:r w:rsidR="00642B9F">
        <w:t xml:space="preserve">In total, </w:t>
      </w:r>
      <w:r w:rsidR="3D806747">
        <w:t xml:space="preserve">approximately </w:t>
      </w:r>
      <w:r w:rsidR="00642B9F">
        <w:t>h</w:t>
      </w:r>
      <w:r>
        <w:t>ow many people do you think you shared resources with</w:t>
      </w:r>
      <w:r w:rsidR="00642B9F">
        <w:t xml:space="preserve"> on your channels</w:t>
      </w:r>
      <w:r>
        <w:t>?</w:t>
      </w:r>
      <w:r w:rsidR="20EB79A3">
        <w:t xml:space="preserve"> Please select one</w:t>
      </w:r>
      <w:r w:rsidR="00475998">
        <w:t>.</w:t>
      </w:r>
    </w:p>
    <w:p w:rsidR="00635E1A" w:rsidP="00635E1A" w:rsidRDefault="00635E1A" w14:paraId="3B010EB5" w14:textId="5AEA7DC4">
      <w:pPr>
        <w:pStyle w:val="Body"/>
      </w:pPr>
      <w:r>
        <w:t xml:space="preserve">&gt;0 (did not use) </w:t>
      </w:r>
    </w:p>
    <w:p w:rsidR="00635E1A" w:rsidP="00635E1A" w:rsidRDefault="00635E1A" w14:paraId="728745E2" w14:textId="6D1503B5">
      <w:pPr>
        <w:pStyle w:val="Body"/>
      </w:pPr>
      <w:r>
        <w:t xml:space="preserve">&gt;1-99 </w:t>
      </w:r>
    </w:p>
    <w:p w:rsidR="00635E1A" w:rsidP="00635E1A" w:rsidRDefault="00635E1A" w14:paraId="32CF50D0" w14:textId="0238DC4C">
      <w:pPr>
        <w:pStyle w:val="Body"/>
      </w:pPr>
      <w:r>
        <w:t xml:space="preserve">&gt;100-499 </w:t>
      </w:r>
    </w:p>
    <w:p w:rsidR="00635E1A" w:rsidP="00635E1A" w:rsidRDefault="00635E1A" w14:paraId="26297C88" w14:textId="6DA67967">
      <w:pPr>
        <w:pStyle w:val="Body"/>
      </w:pPr>
      <w:r>
        <w:t xml:space="preserve">&gt;500-999 </w:t>
      </w:r>
    </w:p>
    <w:p w:rsidR="00635E1A" w:rsidP="00635E1A" w:rsidRDefault="00635E1A" w14:paraId="7C689754" w14:textId="2DE6FADF">
      <w:pPr>
        <w:pStyle w:val="Body"/>
      </w:pPr>
      <w:r>
        <w:t xml:space="preserve">&gt;1,000-9,999 </w:t>
      </w:r>
    </w:p>
    <w:p w:rsidR="00475998" w:rsidP="00635E1A" w:rsidRDefault="00635E1A" w14:paraId="2FD82032" w14:textId="0F768185">
      <w:pPr>
        <w:pStyle w:val="Body"/>
      </w:pPr>
      <w:r>
        <w:t xml:space="preserve">&gt;10,000 or more </w:t>
      </w:r>
    </w:p>
    <w:p w:rsidR="00516C94" w:rsidP="00635E1A" w:rsidRDefault="00516C94" w14:paraId="303F818E" w14:textId="43A6E277">
      <w:pPr>
        <w:pStyle w:val="Body"/>
      </w:pPr>
      <w:r w:rsidRPr="605587C5">
        <w:rPr>
          <w:b/>
          <w:bCs/>
        </w:rPr>
        <w:t>Q2</w:t>
      </w:r>
      <w:r w:rsidRPr="605587C5" w:rsidR="00E60DAD">
        <w:rPr>
          <w:b/>
          <w:bCs/>
        </w:rPr>
        <w:t>7</w:t>
      </w:r>
      <w:r w:rsidRPr="605587C5">
        <w:rPr>
          <w:b/>
          <w:bCs/>
        </w:rPr>
        <w:t>.</w:t>
      </w:r>
      <w:r>
        <w:t xml:space="preserve"> Is there anything else you’d like to tell us about </w:t>
      </w:r>
      <w:r w:rsidR="003165C5">
        <w:t xml:space="preserve">our </w:t>
      </w:r>
      <w:r>
        <w:t xml:space="preserve">voter ID resources </w:t>
      </w:r>
      <w:r w:rsidR="003165C5">
        <w:t>for</w:t>
      </w:r>
      <w:r>
        <w:t xml:space="preserve"> partners? </w:t>
      </w:r>
    </w:p>
    <w:tbl>
      <w:tblPr>
        <w:tblStyle w:val="TableGrid"/>
        <w:tblW w:w="0" w:type="auto"/>
        <w:tblLook w:val="04A0" w:firstRow="1" w:lastRow="0" w:firstColumn="1" w:lastColumn="0" w:noHBand="0" w:noVBand="1"/>
      </w:tblPr>
      <w:tblGrid>
        <w:gridCol w:w="9198"/>
      </w:tblGrid>
      <w:tr w:rsidR="00516C94" w:rsidTr="00516C94" w14:paraId="39BD5DCB" w14:textId="77777777">
        <w:tc>
          <w:tcPr>
            <w:tcW w:w="9198" w:type="dxa"/>
          </w:tcPr>
          <w:p w:rsidR="00516C94" w:rsidP="00516C94" w:rsidRDefault="00516C94" w14:paraId="497572AE" w14:textId="77777777">
            <w:pPr>
              <w:pStyle w:val="Body"/>
            </w:pPr>
          </w:p>
        </w:tc>
      </w:tr>
    </w:tbl>
    <w:p w:rsidR="00516C94" w:rsidP="00516C94" w:rsidRDefault="00516C94" w14:paraId="0310F0D3" w14:textId="7FD385F5">
      <w:pPr>
        <w:pStyle w:val="Body"/>
      </w:pPr>
    </w:p>
    <w:p w:rsidR="00516C94" w:rsidP="00516C94" w:rsidRDefault="00516C94" w14:paraId="1635E959" w14:textId="2B0067F0">
      <w:pPr>
        <w:pStyle w:val="Body"/>
      </w:pPr>
      <w:bookmarkStart w:name="_Hlk132196541" w:id="4"/>
      <w:bookmarkEnd w:id="4"/>
      <w:r>
        <w:t xml:space="preserve"> </w:t>
      </w:r>
      <w:r w:rsidRPr="605587C5" w:rsidR="00D969ED">
        <w:rPr>
          <w:b/>
          <w:bCs/>
        </w:rPr>
        <w:t>Q.28</w:t>
      </w:r>
      <w:r w:rsidRPr="00475998" w:rsidR="00D969ED">
        <w:rPr>
          <w:b/>
          <w:bCs/>
        </w:rPr>
        <w:t>. [For accessibility partners only]</w:t>
      </w:r>
      <w:r w:rsidR="00D969ED">
        <w:t xml:space="preserve"> </w:t>
      </w:r>
      <w:r w:rsidR="358AD402">
        <w:t>T</w:t>
      </w:r>
      <w:r w:rsidR="00D969ED">
        <w:t xml:space="preserve">he Electoral Commission </w:t>
      </w:r>
      <w:r w:rsidR="1724B38E">
        <w:t>issues</w:t>
      </w:r>
      <w:r w:rsidR="00D969ED">
        <w:t xml:space="preserve"> guidance for Returning Officers on </w:t>
      </w:r>
      <w:r w:rsidR="3B6D3844">
        <w:t xml:space="preserve">providing </w:t>
      </w:r>
      <w:r w:rsidR="00D969ED">
        <w:t>assistance with voting for disabled people. Based on the feedback received from your services users, do you have any comments on our guidance? What worked well? How might our guidance be improved?</w:t>
      </w:r>
    </w:p>
    <w:tbl>
      <w:tblPr>
        <w:tblStyle w:val="TableGrid"/>
        <w:tblW w:w="0" w:type="auto"/>
        <w:tblLook w:val="04A0" w:firstRow="1" w:lastRow="0" w:firstColumn="1" w:lastColumn="0" w:noHBand="0" w:noVBand="1"/>
      </w:tblPr>
      <w:tblGrid>
        <w:gridCol w:w="9198"/>
      </w:tblGrid>
      <w:tr w:rsidR="00D969ED" w:rsidTr="00D969ED" w14:paraId="0A376C7E" w14:textId="77777777">
        <w:trPr>
          <w:trHeight w:val="880"/>
        </w:trPr>
        <w:tc>
          <w:tcPr>
            <w:tcW w:w="9198" w:type="dxa"/>
          </w:tcPr>
          <w:p w:rsidR="00D969ED" w:rsidP="00F91F06" w:rsidRDefault="00D969ED" w14:paraId="1C3A78C2" w14:textId="77777777">
            <w:pPr>
              <w:pStyle w:val="Body"/>
            </w:pPr>
          </w:p>
        </w:tc>
      </w:tr>
    </w:tbl>
    <w:p w:rsidR="00516C94" w:rsidP="00516C94" w:rsidRDefault="00516C94" w14:paraId="271D98CC" w14:textId="77777777">
      <w:pPr>
        <w:pStyle w:val="Body"/>
      </w:pPr>
    </w:p>
    <w:p w:rsidRPr="00516C94" w:rsidR="005463CA" w:rsidP="00516C94" w:rsidRDefault="00850FBA" w14:paraId="3D5B428E" w14:textId="7C2B6062">
      <w:pPr>
        <w:pStyle w:val="Body"/>
        <w:rPr>
          <w:b/>
          <w:bCs/>
        </w:rPr>
      </w:pPr>
      <w:r w:rsidRPr="00516C94">
        <w:rPr>
          <w:b/>
          <w:bCs/>
        </w:rPr>
        <w:t>This is the end</w:t>
      </w:r>
      <w:r w:rsidRPr="00516C94" w:rsidR="003D0D00">
        <w:rPr>
          <w:b/>
          <w:bCs/>
        </w:rPr>
        <w:t xml:space="preserve"> of the survey</w:t>
      </w:r>
      <w:r w:rsidRPr="00516C94">
        <w:rPr>
          <w:b/>
          <w:bCs/>
        </w:rPr>
        <w:t>. Thank you for your help</w:t>
      </w:r>
      <w:r w:rsidRPr="00516C94" w:rsidR="003D0D00">
        <w:rPr>
          <w:b/>
          <w:bCs/>
        </w:rPr>
        <w:t xml:space="preserve"> - </w:t>
      </w:r>
      <w:r w:rsidRPr="00516C94">
        <w:rPr>
          <w:b/>
          <w:bCs/>
        </w:rPr>
        <w:t>your feedback is important</w:t>
      </w:r>
      <w:r w:rsidRPr="00516C94" w:rsidR="003D0D00">
        <w:rPr>
          <w:b/>
          <w:bCs/>
        </w:rPr>
        <w:t xml:space="preserve"> in helping us assess the impact of</w:t>
      </w:r>
      <w:r w:rsidRPr="00516C94" w:rsidR="005463CA">
        <w:rPr>
          <w:b/>
          <w:bCs/>
        </w:rPr>
        <w:t xml:space="preserve"> the changes to voting on your service users.</w:t>
      </w:r>
    </w:p>
    <w:p w:rsidR="00FF2CFF" w:rsidP="000E2903" w:rsidRDefault="00FF2CFF" w14:paraId="41DEEFBF" w14:textId="77777777">
      <w:pPr>
        <w:pStyle w:val="Body"/>
        <w:rPr>
          <w:b/>
          <w:sz w:val="28"/>
          <w:szCs w:val="28"/>
        </w:rPr>
      </w:pPr>
    </w:p>
    <w:p w:rsidRPr="00877D60" w:rsidR="54D6CE40" w:rsidP="274EA4DE" w:rsidRDefault="54D6CE40" w14:paraId="2CC1A019" w14:textId="368F90FA">
      <w:pPr>
        <w:pStyle w:val="Body"/>
        <w:rPr>
          <w:sz w:val="28"/>
          <w:szCs w:val="28"/>
        </w:rPr>
      </w:pPr>
      <w:r w:rsidRPr="274EA4DE" w:rsidR="00385EEF">
        <w:rPr>
          <w:b w:val="1"/>
          <w:bCs w:val="1"/>
          <w:sz w:val="28"/>
          <w:szCs w:val="28"/>
        </w:rPr>
        <w:t>END OF SURVEY</w:t>
      </w:r>
    </w:p>
    <w:sectPr w:rsidRPr="00877D60" w:rsidR="54D6CE40" w:rsidSect="00BC1DF2">
      <w:footerReference w:type="even" r:id="rId20"/>
      <w:footerReference w:type="default" r:id="rId21"/>
      <w:pgSz w:w="11906" w:h="16838" w:orient="portrait"/>
      <w:pgMar w:top="851" w:right="1258" w:bottom="1135"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1DF2" w:rsidP="006275AD" w:rsidRDefault="00BC1DF2" w14:paraId="200EEE04" w14:textId="77777777">
      <w:pPr>
        <w:spacing w:after="0" w:line="240" w:lineRule="auto"/>
      </w:pPr>
      <w:r>
        <w:separator/>
      </w:r>
    </w:p>
    <w:p w:rsidR="00BC1DF2" w:rsidRDefault="00BC1DF2" w14:paraId="77CDCA1E" w14:textId="77777777"/>
  </w:endnote>
  <w:endnote w:type="continuationSeparator" w:id="0">
    <w:p w:rsidR="00BC1DF2" w:rsidP="006275AD" w:rsidRDefault="00BC1DF2" w14:paraId="3F460565" w14:textId="77777777">
      <w:pPr>
        <w:spacing w:after="0" w:line="240" w:lineRule="auto"/>
      </w:pPr>
      <w:r>
        <w:continuationSeparator/>
      </w:r>
    </w:p>
    <w:p w:rsidR="00BC1DF2" w:rsidRDefault="00BC1DF2" w14:paraId="7C49CD74" w14:textId="77777777"/>
  </w:endnote>
  <w:endnote w:type="continuationNotice" w:id="1">
    <w:p w:rsidR="00BC1DF2" w:rsidRDefault="00BC1DF2" w14:paraId="7AB5EAD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0F11" w:rsidP="0085704A" w:rsidRDefault="006C0F11" w14:paraId="09451E4A" w14:textId="2DF87FF4">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E92">
      <w:rPr>
        <w:rStyle w:val="PageNumber"/>
        <w:noProof/>
      </w:rPr>
      <w:t>1</w:t>
    </w:r>
    <w:r>
      <w:rPr>
        <w:rStyle w:val="PageNumber"/>
      </w:rPr>
      <w:fldChar w:fldCharType="end"/>
    </w:r>
  </w:p>
  <w:p w:rsidR="006C0F11" w:rsidP="0085704A" w:rsidRDefault="006C0F11" w14:paraId="3BA7B05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786436"/>
      <w:docPartObj>
        <w:docPartGallery w:val="Page Numbers (Bottom of Page)"/>
        <w:docPartUnique/>
      </w:docPartObj>
    </w:sdtPr>
    <w:sdtEndPr/>
    <w:sdtContent>
      <w:sdt>
        <w:sdtPr>
          <w:id w:val="1572617893"/>
          <w:docPartObj>
            <w:docPartGallery w:val="Page Numbers (Top of Page)"/>
            <w:docPartUnique/>
          </w:docPartObj>
        </w:sdtPr>
        <w:sdtEndPr/>
        <w:sdtContent>
          <w:p w:rsidR="006C0F11" w:rsidRDefault="006C0F11" w14:paraId="5A55F11B" w14:textId="7158B35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357AF">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357AF">
              <w:rPr>
                <w:b/>
                <w:bCs/>
                <w:noProof/>
              </w:rPr>
              <w:t>18</w:t>
            </w:r>
            <w:r>
              <w:rPr>
                <w:b/>
                <w:bCs/>
                <w:szCs w:val="24"/>
              </w:rPr>
              <w:fldChar w:fldCharType="end"/>
            </w:r>
          </w:p>
        </w:sdtContent>
      </w:sdt>
    </w:sdtContent>
  </w:sdt>
  <w:p w:rsidR="006C0F11" w:rsidP="0085704A" w:rsidRDefault="006C0F11" w14:paraId="2E0F8D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1DF2" w:rsidP="006275AD" w:rsidRDefault="00BC1DF2" w14:paraId="0CF78EC2" w14:textId="77777777">
      <w:pPr>
        <w:spacing w:after="0" w:line="240" w:lineRule="auto"/>
      </w:pPr>
      <w:r>
        <w:separator/>
      </w:r>
    </w:p>
    <w:p w:rsidR="00BC1DF2" w:rsidRDefault="00BC1DF2" w14:paraId="102C65D9" w14:textId="77777777"/>
  </w:footnote>
  <w:footnote w:type="continuationSeparator" w:id="0">
    <w:p w:rsidR="00BC1DF2" w:rsidP="006275AD" w:rsidRDefault="00BC1DF2" w14:paraId="03E67D06" w14:textId="77777777">
      <w:pPr>
        <w:spacing w:after="0" w:line="240" w:lineRule="auto"/>
      </w:pPr>
      <w:r>
        <w:continuationSeparator/>
      </w:r>
    </w:p>
    <w:p w:rsidR="00BC1DF2" w:rsidRDefault="00BC1DF2" w14:paraId="3C570222" w14:textId="77777777"/>
  </w:footnote>
  <w:footnote w:type="continuationNotice" w:id="1">
    <w:p w:rsidR="00BC1DF2" w:rsidRDefault="00BC1DF2" w14:paraId="3286C58C"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7C1677"/>
    <w:multiLevelType w:val="hybridMultilevel"/>
    <w:tmpl w:val="2D00B4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AC6430B"/>
    <w:multiLevelType w:val="hybridMultilevel"/>
    <w:tmpl w:val="5A9462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D3E0B17"/>
    <w:multiLevelType w:val="hybridMultilevel"/>
    <w:tmpl w:val="2BC454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4" w15:restartNumberingAfterBreak="0">
    <w:nsid w:val="1EA963BA"/>
    <w:multiLevelType w:val="hybridMultilevel"/>
    <w:tmpl w:val="387687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0F64249"/>
    <w:multiLevelType w:val="multilevel"/>
    <w:tmpl w:val="B45C9D8A"/>
    <w:numStyleLink w:val="ECAppendix"/>
  </w:abstractNum>
  <w:abstractNum w:abstractNumId="16" w15:restartNumberingAfterBreak="0">
    <w:nsid w:val="244F2054"/>
    <w:multiLevelType w:val="hybridMultilevel"/>
    <w:tmpl w:val="C958BE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4D653E9"/>
    <w:multiLevelType w:val="hybridMultilevel"/>
    <w:tmpl w:val="A8F666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hint="default" w:ascii="Symbol" w:hAnsi="Symbol"/>
      </w:rPr>
    </w:lvl>
    <w:lvl w:ilvl="1" w:tplc="95BCD20A">
      <w:start w:val="1"/>
      <w:numFmt w:val="bullet"/>
      <w:lvlText w:val="o"/>
      <w:lvlJc w:val="left"/>
      <w:pPr>
        <w:tabs>
          <w:tab w:val="num" w:pos="1134"/>
        </w:tabs>
        <w:ind w:left="1134" w:hanging="567"/>
      </w:pPr>
      <w:rPr>
        <w:rFonts w:hint="default" w:ascii="Courier New" w:hAnsi="Courier New"/>
      </w:rPr>
    </w:lvl>
    <w:lvl w:ilvl="2" w:tplc="08090005" w:tentative="1">
      <w:start w:val="1"/>
      <w:numFmt w:val="bullet"/>
      <w:lvlText w:val=""/>
      <w:lvlJc w:val="left"/>
      <w:pPr>
        <w:ind w:left="2300" w:hanging="360"/>
      </w:pPr>
      <w:rPr>
        <w:rFonts w:hint="default" w:ascii="Wingdings" w:hAnsi="Wingdings"/>
      </w:rPr>
    </w:lvl>
    <w:lvl w:ilvl="3" w:tplc="08090001" w:tentative="1">
      <w:start w:val="1"/>
      <w:numFmt w:val="bullet"/>
      <w:lvlText w:val=""/>
      <w:lvlJc w:val="left"/>
      <w:pPr>
        <w:ind w:left="3020" w:hanging="360"/>
      </w:pPr>
      <w:rPr>
        <w:rFonts w:hint="default" w:ascii="Symbol" w:hAnsi="Symbol"/>
      </w:rPr>
    </w:lvl>
    <w:lvl w:ilvl="4" w:tplc="08090003" w:tentative="1">
      <w:start w:val="1"/>
      <w:numFmt w:val="bullet"/>
      <w:lvlText w:val="o"/>
      <w:lvlJc w:val="left"/>
      <w:pPr>
        <w:ind w:left="3740" w:hanging="360"/>
      </w:pPr>
      <w:rPr>
        <w:rFonts w:hint="default" w:ascii="Courier New" w:hAnsi="Courier New" w:cs="Courier New"/>
      </w:rPr>
    </w:lvl>
    <w:lvl w:ilvl="5" w:tplc="08090005" w:tentative="1">
      <w:start w:val="1"/>
      <w:numFmt w:val="bullet"/>
      <w:lvlText w:val=""/>
      <w:lvlJc w:val="left"/>
      <w:pPr>
        <w:ind w:left="4460" w:hanging="360"/>
      </w:pPr>
      <w:rPr>
        <w:rFonts w:hint="default" w:ascii="Wingdings" w:hAnsi="Wingdings"/>
      </w:rPr>
    </w:lvl>
    <w:lvl w:ilvl="6" w:tplc="08090001" w:tentative="1">
      <w:start w:val="1"/>
      <w:numFmt w:val="bullet"/>
      <w:lvlText w:val=""/>
      <w:lvlJc w:val="left"/>
      <w:pPr>
        <w:ind w:left="5180" w:hanging="360"/>
      </w:pPr>
      <w:rPr>
        <w:rFonts w:hint="default" w:ascii="Symbol" w:hAnsi="Symbol"/>
      </w:rPr>
    </w:lvl>
    <w:lvl w:ilvl="7" w:tplc="08090003" w:tentative="1">
      <w:start w:val="1"/>
      <w:numFmt w:val="bullet"/>
      <w:lvlText w:val="o"/>
      <w:lvlJc w:val="left"/>
      <w:pPr>
        <w:ind w:left="5900" w:hanging="360"/>
      </w:pPr>
      <w:rPr>
        <w:rFonts w:hint="default" w:ascii="Courier New" w:hAnsi="Courier New" w:cs="Courier New"/>
      </w:rPr>
    </w:lvl>
    <w:lvl w:ilvl="8" w:tplc="08090005" w:tentative="1">
      <w:start w:val="1"/>
      <w:numFmt w:val="bullet"/>
      <w:lvlText w:val=""/>
      <w:lvlJc w:val="left"/>
      <w:pPr>
        <w:ind w:left="6620" w:hanging="360"/>
      </w:pPr>
      <w:rPr>
        <w:rFonts w:hint="default" w:ascii="Wingdings" w:hAnsi="Wingdings"/>
      </w:rPr>
    </w:lvl>
  </w:abstractNum>
  <w:abstractNum w:abstractNumId="19" w15:restartNumberingAfterBreak="0">
    <w:nsid w:val="2FAD45FA"/>
    <w:multiLevelType w:val="hybridMultilevel"/>
    <w:tmpl w:val="A7109E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FD41571"/>
    <w:multiLevelType w:val="hybridMultilevel"/>
    <w:tmpl w:val="9350F8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15967EF"/>
    <w:multiLevelType w:val="hybridMultilevel"/>
    <w:tmpl w:val="0A26CC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48D4D87"/>
    <w:multiLevelType w:val="hybridMultilevel"/>
    <w:tmpl w:val="DBF86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7BE2D94"/>
    <w:multiLevelType w:val="hybridMultilevel"/>
    <w:tmpl w:val="98F439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B5F59C9"/>
    <w:multiLevelType w:val="hybridMultilevel"/>
    <w:tmpl w:val="762CF9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D274595"/>
    <w:multiLevelType w:val="hybridMultilevel"/>
    <w:tmpl w:val="71BA78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0720D25"/>
    <w:multiLevelType w:val="hybridMultilevel"/>
    <w:tmpl w:val="14CAFFC6"/>
    <w:lvl w:ilvl="0" w:tplc="7A3E3F5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52D78CB"/>
    <w:multiLevelType w:val="hybridMultilevel"/>
    <w:tmpl w:val="C9A8B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2B7D90"/>
    <w:multiLevelType w:val="hybridMultilevel"/>
    <w:tmpl w:val="A89E43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hint="default" w:ascii="Symbol" w:hAnsi="Symbol"/>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Wingdings" w:hAnsi="Wingdings"/>
      </w:rPr>
    </w:lvl>
    <w:lvl w:ilvl="3">
      <w:start w:val="1"/>
      <w:numFmt w:val="bullet"/>
      <w:lvlText w:val=""/>
      <w:lvlJc w:val="left"/>
      <w:pPr>
        <w:tabs>
          <w:tab w:val="num" w:pos="2268"/>
        </w:tabs>
        <w:ind w:left="2268" w:hanging="567"/>
      </w:pPr>
      <w:rPr>
        <w:rFonts w:hint="default" w:ascii="Symbol" w:hAnsi="Symbol"/>
      </w:rPr>
    </w:lvl>
    <w:lvl w:ilvl="4">
      <w:start w:val="1"/>
      <w:numFmt w:val="bullet"/>
      <w:lvlText w:val="o"/>
      <w:lvlJc w:val="left"/>
      <w:pPr>
        <w:tabs>
          <w:tab w:val="num" w:pos="2835"/>
        </w:tabs>
        <w:ind w:left="2835" w:hanging="567"/>
      </w:pPr>
      <w:rPr>
        <w:rFonts w:hint="default" w:ascii="Courier New" w:hAnsi="Courier New" w:cs="Courier New"/>
      </w:rPr>
    </w:lvl>
    <w:lvl w:ilvl="5">
      <w:start w:val="1"/>
      <w:numFmt w:val="bullet"/>
      <w:lvlText w:val=""/>
      <w:lvlJc w:val="left"/>
      <w:pPr>
        <w:tabs>
          <w:tab w:val="num" w:pos="3402"/>
        </w:tabs>
        <w:ind w:left="3402" w:hanging="567"/>
      </w:pPr>
      <w:rPr>
        <w:rFonts w:hint="default" w:ascii="Wingdings" w:hAnsi="Wingdings"/>
      </w:rPr>
    </w:lvl>
    <w:lvl w:ilvl="6">
      <w:start w:val="1"/>
      <w:numFmt w:val="bullet"/>
      <w:lvlText w:val=""/>
      <w:lvlJc w:val="left"/>
      <w:pPr>
        <w:tabs>
          <w:tab w:val="num" w:pos="3969"/>
        </w:tabs>
        <w:ind w:left="3969" w:hanging="567"/>
      </w:pPr>
      <w:rPr>
        <w:rFonts w:hint="default" w:ascii="Symbol" w:hAnsi="Symbol"/>
      </w:rPr>
    </w:lvl>
    <w:lvl w:ilvl="7">
      <w:start w:val="1"/>
      <w:numFmt w:val="bullet"/>
      <w:lvlText w:val="o"/>
      <w:lvlJc w:val="left"/>
      <w:pPr>
        <w:tabs>
          <w:tab w:val="num" w:pos="4536"/>
        </w:tabs>
        <w:ind w:left="4536" w:hanging="567"/>
      </w:pPr>
      <w:rPr>
        <w:rFonts w:hint="default" w:ascii="Courier New" w:hAnsi="Courier New" w:cs="Courier New"/>
      </w:rPr>
    </w:lvl>
    <w:lvl w:ilvl="8">
      <w:start w:val="1"/>
      <w:numFmt w:val="bullet"/>
      <w:lvlText w:val=""/>
      <w:lvlJc w:val="left"/>
      <w:pPr>
        <w:tabs>
          <w:tab w:val="num" w:pos="5103"/>
        </w:tabs>
        <w:ind w:left="5103" w:hanging="567"/>
      </w:pPr>
      <w:rPr>
        <w:rFonts w:hint="default" w:ascii="Wingdings" w:hAnsi="Wingdings"/>
      </w:rPr>
    </w:lvl>
  </w:abstractNum>
  <w:abstractNum w:abstractNumId="32" w15:restartNumberingAfterBreak="0">
    <w:nsid w:val="6A5179E9"/>
    <w:multiLevelType w:val="hybridMultilevel"/>
    <w:tmpl w:val="868AE1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1D54FDE"/>
    <w:multiLevelType w:val="multilevel"/>
    <w:tmpl w:val="892862A0"/>
    <w:numStyleLink w:val="ECList"/>
  </w:abstractNum>
  <w:abstractNum w:abstractNumId="34" w15:restartNumberingAfterBreak="0">
    <w:nsid w:val="77CA4D1D"/>
    <w:multiLevelType w:val="hybridMultilevel"/>
    <w:tmpl w:val="271A82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59861513">
    <w:abstractNumId w:val="27"/>
  </w:num>
  <w:num w:numId="2" w16cid:durableId="2243412">
    <w:abstractNumId w:val="33"/>
  </w:num>
  <w:num w:numId="3" w16cid:durableId="1657566552">
    <w:abstractNumId w:val="30"/>
  </w:num>
  <w:num w:numId="4" w16cid:durableId="1535532648">
    <w:abstractNumId w:val="15"/>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5" w16cid:durableId="1121192915">
    <w:abstractNumId w:val="18"/>
  </w:num>
  <w:num w:numId="6" w16cid:durableId="698891075">
    <w:abstractNumId w:val="31"/>
  </w:num>
  <w:num w:numId="7" w16cid:durableId="1256287898">
    <w:abstractNumId w:val="13"/>
  </w:num>
  <w:num w:numId="8" w16cid:durableId="705451823">
    <w:abstractNumId w:val="9"/>
  </w:num>
  <w:num w:numId="9" w16cid:durableId="1492603467">
    <w:abstractNumId w:val="7"/>
  </w:num>
  <w:num w:numId="10" w16cid:durableId="1885554494">
    <w:abstractNumId w:val="6"/>
  </w:num>
  <w:num w:numId="11" w16cid:durableId="352264321">
    <w:abstractNumId w:val="5"/>
  </w:num>
  <w:num w:numId="12" w16cid:durableId="80496582">
    <w:abstractNumId w:val="4"/>
  </w:num>
  <w:num w:numId="13" w16cid:durableId="158276737">
    <w:abstractNumId w:val="8"/>
  </w:num>
  <w:num w:numId="14" w16cid:durableId="85807266">
    <w:abstractNumId w:val="3"/>
  </w:num>
  <w:num w:numId="15" w16cid:durableId="553976160">
    <w:abstractNumId w:val="2"/>
  </w:num>
  <w:num w:numId="16" w16cid:durableId="334572209">
    <w:abstractNumId w:val="1"/>
  </w:num>
  <w:num w:numId="17" w16cid:durableId="658461513">
    <w:abstractNumId w:val="0"/>
  </w:num>
  <w:num w:numId="18" w16cid:durableId="795562823">
    <w:abstractNumId w:val="10"/>
  </w:num>
  <w:num w:numId="19" w16cid:durableId="238562684">
    <w:abstractNumId w:val="12"/>
  </w:num>
  <w:num w:numId="20" w16cid:durableId="1910312222">
    <w:abstractNumId w:val="34"/>
  </w:num>
  <w:num w:numId="21" w16cid:durableId="827285107">
    <w:abstractNumId w:val="19"/>
  </w:num>
  <w:num w:numId="22" w16cid:durableId="1721901165">
    <w:abstractNumId w:val="20"/>
  </w:num>
  <w:num w:numId="23" w16cid:durableId="574436869">
    <w:abstractNumId w:val="16"/>
  </w:num>
  <w:num w:numId="24" w16cid:durableId="1730150767">
    <w:abstractNumId w:val="17"/>
  </w:num>
  <w:num w:numId="25" w16cid:durableId="2075809678">
    <w:abstractNumId w:val="14"/>
  </w:num>
  <w:num w:numId="26" w16cid:durableId="1258633315">
    <w:abstractNumId w:val="29"/>
  </w:num>
  <w:num w:numId="27" w16cid:durableId="1055202867">
    <w:abstractNumId w:val="23"/>
  </w:num>
  <w:num w:numId="28" w16cid:durableId="631517578">
    <w:abstractNumId w:val="24"/>
  </w:num>
  <w:num w:numId="29" w16cid:durableId="870066902">
    <w:abstractNumId w:val="11"/>
  </w:num>
  <w:num w:numId="30" w16cid:durableId="1034230219">
    <w:abstractNumId w:val="25"/>
  </w:num>
  <w:num w:numId="31" w16cid:durableId="482744238">
    <w:abstractNumId w:val="21"/>
  </w:num>
  <w:num w:numId="32" w16cid:durableId="2102947711">
    <w:abstractNumId w:val="26"/>
  </w:num>
  <w:num w:numId="33" w16cid:durableId="1396078628">
    <w:abstractNumId w:val="28"/>
  </w:num>
  <w:num w:numId="34" w16cid:durableId="727192224">
    <w:abstractNumId w:val="22"/>
  </w:num>
  <w:num w:numId="35" w16cid:durableId="1319965062">
    <w:abstractNumId w:val="32"/>
  </w:num>
  <w:numIdMacAtCleanup w:val="3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activeWritingStyle w:lang="en-GB" w:vendorID="64" w:dllVersion="0"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06"/>
    <w:rsid w:val="000040CD"/>
    <w:rsid w:val="00004A18"/>
    <w:rsid w:val="000057BE"/>
    <w:rsid w:val="00010530"/>
    <w:rsid w:val="0001289F"/>
    <w:rsid w:val="00012EE8"/>
    <w:rsid w:val="00014B8B"/>
    <w:rsid w:val="00016280"/>
    <w:rsid w:val="00020BB8"/>
    <w:rsid w:val="0002376D"/>
    <w:rsid w:val="000265F4"/>
    <w:rsid w:val="0003690F"/>
    <w:rsid w:val="00036A53"/>
    <w:rsid w:val="00040DF1"/>
    <w:rsid w:val="000410B9"/>
    <w:rsid w:val="000458F4"/>
    <w:rsid w:val="00046D06"/>
    <w:rsid w:val="000507BC"/>
    <w:rsid w:val="00056421"/>
    <w:rsid w:val="0005648C"/>
    <w:rsid w:val="00057F94"/>
    <w:rsid w:val="000607F7"/>
    <w:rsid w:val="00062A4B"/>
    <w:rsid w:val="00062D9E"/>
    <w:rsid w:val="00065C9C"/>
    <w:rsid w:val="000713EC"/>
    <w:rsid w:val="00075004"/>
    <w:rsid w:val="00076FF4"/>
    <w:rsid w:val="00081DF8"/>
    <w:rsid w:val="0008231C"/>
    <w:rsid w:val="0008292E"/>
    <w:rsid w:val="000857E0"/>
    <w:rsid w:val="00086571"/>
    <w:rsid w:val="00087668"/>
    <w:rsid w:val="0009143F"/>
    <w:rsid w:val="000938DE"/>
    <w:rsid w:val="000947C5"/>
    <w:rsid w:val="00094C74"/>
    <w:rsid w:val="0009546F"/>
    <w:rsid w:val="000A0076"/>
    <w:rsid w:val="000A0123"/>
    <w:rsid w:val="000A3C6A"/>
    <w:rsid w:val="000A5D32"/>
    <w:rsid w:val="000A73B6"/>
    <w:rsid w:val="000B021F"/>
    <w:rsid w:val="000B525B"/>
    <w:rsid w:val="000B60AE"/>
    <w:rsid w:val="000B75B2"/>
    <w:rsid w:val="000B7CF8"/>
    <w:rsid w:val="000C1956"/>
    <w:rsid w:val="000C407D"/>
    <w:rsid w:val="000C70E9"/>
    <w:rsid w:val="000C7122"/>
    <w:rsid w:val="000D46ED"/>
    <w:rsid w:val="000D5522"/>
    <w:rsid w:val="000D6D89"/>
    <w:rsid w:val="000D771A"/>
    <w:rsid w:val="000E2903"/>
    <w:rsid w:val="000E5A48"/>
    <w:rsid w:val="000F0C16"/>
    <w:rsid w:val="000F1E30"/>
    <w:rsid w:val="000F28D2"/>
    <w:rsid w:val="000F4597"/>
    <w:rsid w:val="000F464E"/>
    <w:rsid w:val="000F4A51"/>
    <w:rsid w:val="001004D8"/>
    <w:rsid w:val="0010514C"/>
    <w:rsid w:val="00112BCB"/>
    <w:rsid w:val="00113270"/>
    <w:rsid w:val="00115FFD"/>
    <w:rsid w:val="00117E68"/>
    <w:rsid w:val="001235DD"/>
    <w:rsid w:val="001238B4"/>
    <w:rsid w:val="00130820"/>
    <w:rsid w:val="00135066"/>
    <w:rsid w:val="0014160C"/>
    <w:rsid w:val="00145AB0"/>
    <w:rsid w:val="00145B21"/>
    <w:rsid w:val="00146908"/>
    <w:rsid w:val="00150A59"/>
    <w:rsid w:val="00151093"/>
    <w:rsid w:val="001538F6"/>
    <w:rsid w:val="00154506"/>
    <w:rsid w:val="00155020"/>
    <w:rsid w:val="00156459"/>
    <w:rsid w:val="001601C7"/>
    <w:rsid w:val="00164FFA"/>
    <w:rsid w:val="00166B33"/>
    <w:rsid w:val="00166BEC"/>
    <w:rsid w:val="00170108"/>
    <w:rsid w:val="001705D0"/>
    <w:rsid w:val="00170680"/>
    <w:rsid w:val="00172975"/>
    <w:rsid w:val="001759CD"/>
    <w:rsid w:val="00175FC6"/>
    <w:rsid w:val="0018102F"/>
    <w:rsid w:val="00190185"/>
    <w:rsid w:val="00190405"/>
    <w:rsid w:val="0019270D"/>
    <w:rsid w:val="001939BE"/>
    <w:rsid w:val="00194457"/>
    <w:rsid w:val="001970A8"/>
    <w:rsid w:val="001A10B2"/>
    <w:rsid w:val="001A5304"/>
    <w:rsid w:val="001A54F2"/>
    <w:rsid w:val="001A64F8"/>
    <w:rsid w:val="001B1B76"/>
    <w:rsid w:val="001B2D2D"/>
    <w:rsid w:val="001B2D94"/>
    <w:rsid w:val="001B3FFF"/>
    <w:rsid w:val="001B4740"/>
    <w:rsid w:val="001B6309"/>
    <w:rsid w:val="001B6A19"/>
    <w:rsid w:val="001C0EC5"/>
    <w:rsid w:val="001C280F"/>
    <w:rsid w:val="001C4562"/>
    <w:rsid w:val="001C49F4"/>
    <w:rsid w:val="001C6B26"/>
    <w:rsid w:val="001C7113"/>
    <w:rsid w:val="001C74BB"/>
    <w:rsid w:val="001C77C3"/>
    <w:rsid w:val="001C7F58"/>
    <w:rsid w:val="001D2A9E"/>
    <w:rsid w:val="001D2D27"/>
    <w:rsid w:val="001D6B9C"/>
    <w:rsid w:val="001E083C"/>
    <w:rsid w:val="001E2835"/>
    <w:rsid w:val="001E3DEB"/>
    <w:rsid w:val="001E4B6F"/>
    <w:rsid w:val="001E4D88"/>
    <w:rsid w:val="001E4FA3"/>
    <w:rsid w:val="001E5AE6"/>
    <w:rsid w:val="001F0105"/>
    <w:rsid w:val="001F0AF0"/>
    <w:rsid w:val="001F2D01"/>
    <w:rsid w:val="001F31C4"/>
    <w:rsid w:val="002004A1"/>
    <w:rsid w:val="00200915"/>
    <w:rsid w:val="0021231F"/>
    <w:rsid w:val="0021237A"/>
    <w:rsid w:val="002123AB"/>
    <w:rsid w:val="00212EB2"/>
    <w:rsid w:val="00213210"/>
    <w:rsid w:val="00213585"/>
    <w:rsid w:val="00213CAE"/>
    <w:rsid w:val="00220DC4"/>
    <w:rsid w:val="00220F3B"/>
    <w:rsid w:val="002216ED"/>
    <w:rsid w:val="00225221"/>
    <w:rsid w:val="002357A0"/>
    <w:rsid w:val="002410D6"/>
    <w:rsid w:val="0024190D"/>
    <w:rsid w:val="00243A5C"/>
    <w:rsid w:val="00243F3C"/>
    <w:rsid w:val="0024419D"/>
    <w:rsid w:val="0024613A"/>
    <w:rsid w:val="002523F8"/>
    <w:rsid w:val="00257B7C"/>
    <w:rsid w:val="00262A1D"/>
    <w:rsid w:val="0026462A"/>
    <w:rsid w:val="002665B8"/>
    <w:rsid w:val="00266963"/>
    <w:rsid w:val="00267104"/>
    <w:rsid w:val="002671C8"/>
    <w:rsid w:val="002702B0"/>
    <w:rsid w:val="00271350"/>
    <w:rsid w:val="00272715"/>
    <w:rsid w:val="0027412F"/>
    <w:rsid w:val="00274280"/>
    <w:rsid w:val="002747F4"/>
    <w:rsid w:val="002756FA"/>
    <w:rsid w:val="00285624"/>
    <w:rsid w:val="002869EB"/>
    <w:rsid w:val="002875D2"/>
    <w:rsid w:val="00287606"/>
    <w:rsid w:val="0028795C"/>
    <w:rsid w:val="00287F09"/>
    <w:rsid w:val="00293D61"/>
    <w:rsid w:val="00294873"/>
    <w:rsid w:val="002966B6"/>
    <w:rsid w:val="002970A6"/>
    <w:rsid w:val="00297464"/>
    <w:rsid w:val="002A06C7"/>
    <w:rsid w:val="002A227D"/>
    <w:rsid w:val="002A3CC0"/>
    <w:rsid w:val="002A7260"/>
    <w:rsid w:val="002A7633"/>
    <w:rsid w:val="002B50FB"/>
    <w:rsid w:val="002B5317"/>
    <w:rsid w:val="002B5A72"/>
    <w:rsid w:val="002B6ECC"/>
    <w:rsid w:val="002B7245"/>
    <w:rsid w:val="002C0F72"/>
    <w:rsid w:val="002C1EE1"/>
    <w:rsid w:val="002C3872"/>
    <w:rsid w:val="002C6C23"/>
    <w:rsid w:val="002D24AD"/>
    <w:rsid w:val="002D29DA"/>
    <w:rsid w:val="002D337D"/>
    <w:rsid w:val="002D35D7"/>
    <w:rsid w:val="002D4554"/>
    <w:rsid w:val="002D693A"/>
    <w:rsid w:val="002D74B1"/>
    <w:rsid w:val="002E05BC"/>
    <w:rsid w:val="002E07EA"/>
    <w:rsid w:val="002E0C8B"/>
    <w:rsid w:val="002E31EA"/>
    <w:rsid w:val="002E4B05"/>
    <w:rsid w:val="002E7133"/>
    <w:rsid w:val="002F24B0"/>
    <w:rsid w:val="002F24D8"/>
    <w:rsid w:val="002F5716"/>
    <w:rsid w:val="002F6BE8"/>
    <w:rsid w:val="003030BF"/>
    <w:rsid w:val="0030719B"/>
    <w:rsid w:val="00310E7C"/>
    <w:rsid w:val="00312FC2"/>
    <w:rsid w:val="00314983"/>
    <w:rsid w:val="003165C5"/>
    <w:rsid w:val="00321D9F"/>
    <w:rsid w:val="003230AA"/>
    <w:rsid w:val="00324289"/>
    <w:rsid w:val="0033153F"/>
    <w:rsid w:val="0033246B"/>
    <w:rsid w:val="00336951"/>
    <w:rsid w:val="00337F83"/>
    <w:rsid w:val="003420ED"/>
    <w:rsid w:val="0034287F"/>
    <w:rsid w:val="00344CA6"/>
    <w:rsid w:val="003522D6"/>
    <w:rsid w:val="00352E65"/>
    <w:rsid w:val="00354A41"/>
    <w:rsid w:val="0036572F"/>
    <w:rsid w:val="00366388"/>
    <w:rsid w:val="00367E22"/>
    <w:rsid w:val="00370BE9"/>
    <w:rsid w:val="00371454"/>
    <w:rsid w:val="003749A7"/>
    <w:rsid w:val="00374E42"/>
    <w:rsid w:val="00381D0D"/>
    <w:rsid w:val="003836B3"/>
    <w:rsid w:val="00384627"/>
    <w:rsid w:val="00385B70"/>
    <w:rsid w:val="00385EEF"/>
    <w:rsid w:val="00386334"/>
    <w:rsid w:val="003874CA"/>
    <w:rsid w:val="00395FF4"/>
    <w:rsid w:val="003A30A7"/>
    <w:rsid w:val="003A322D"/>
    <w:rsid w:val="003A47CC"/>
    <w:rsid w:val="003A5901"/>
    <w:rsid w:val="003C460B"/>
    <w:rsid w:val="003C5855"/>
    <w:rsid w:val="003C6CEB"/>
    <w:rsid w:val="003D0630"/>
    <w:rsid w:val="003D07B9"/>
    <w:rsid w:val="003D0D00"/>
    <w:rsid w:val="003D1F00"/>
    <w:rsid w:val="003D3326"/>
    <w:rsid w:val="003D6AAB"/>
    <w:rsid w:val="003D742F"/>
    <w:rsid w:val="003E29A8"/>
    <w:rsid w:val="003E5562"/>
    <w:rsid w:val="003E732F"/>
    <w:rsid w:val="004041FC"/>
    <w:rsid w:val="0040703C"/>
    <w:rsid w:val="004073DA"/>
    <w:rsid w:val="004130FD"/>
    <w:rsid w:val="004140CE"/>
    <w:rsid w:val="00415CC5"/>
    <w:rsid w:val="00416AB3"/>
    <w:rsid w:val="00417724"/>
    <w:rsid w:val="00417CA2"/>
    <w:rsid w:val="00417E23"/>
    <w:rsid w:val="00420A24"/>
    <w:rsid w:val="00422F75"/>
    <w:rsid w:val="00430400"/>
    <w:rsid w:val="00431D6F"/>
    <w:rsid w:val="00431E5A"/>
    <w:rsid w:val="00434F9C"/>
    <w:rsid w:val="004368D3"/>
    <w:rsid w:val="00436928"/>
    <w:rsid w:val="0044019D"/>
    <w:rsid w:val="00444083"/>
    <w:rsid w:val="004458FE"/>
    <w:rsid w:val="0045121B"/>
    <w:rsid w:val="00456551"/>
    <w:rsid w:val="004665F3"/>
    <w:rsid w:val="00475998"/>
    <w:rsid w:val="0047615B"/>
    <w:rsid w:val="00477A78"/>
    <w:rsid w:val="00480ACF"/>
    <w:rsid w:val="00480C3A"/>
    <w:rsid w:val="00481897"/>
    <w:rsid w:val="00483BF9"/>
    <w:rsid w:val="0048567E"/>
    <w:rsid w:val="004903C5"/>
    <w:rsid w:val="00491714"/>
    <w:rsid w:val="004A2C42"/>
    <w:rsid w:val="004A522C"/>
    <w:rsid w:val="004B1BB8"/>
    <w:rsid w:val="004B2ACF"/>
    <w:rsid w:val="004B404B"/>
    <w:rsid w:val="004B4130"/>
    <w:rsid w:val="004B5C43"/>
    <w:rsid w:val="004C045D"/>
    <w:rsid w:val="004C310E"/>
    <w:rsid w:val="004C362C"/>
    <w:rsid w:val="004D12BB"/>
    <w:rsid w:val="004D12FF"/>
    <w:rsid w:val="004D1E79"/>
    <w:rsid w:val="004D293D"/>
    <w:rsid w:val="004D4C25"/>
    <w:rsid w:val="004D5564"/>
    <w:rsid w:val="004D65AA"/>
    <w:rsid w:val="004E0CFD"/>
    <w:rsid w:val="004E1EEC"/>
    <w:rsid w:val="004E52FC"/>
    <w:rsid w:val="004E69C5"/>
    <w:rsid w:val="004F43DF"/>
    <w:rsid w:val="004F5152"/>
    <w:rsid w:val="004F67F3"/>
    <w:rsid w:val="004F6AB2"/>
    <w:rsid w:val="0051026E"/>
    <w:rsid w:val="00510BA9"/>
    <w:rsid w:val="005115BB"/>
    <w:rsid w:val="00511DE0"/>
    <w:rsid w:val="0051356C"/>
    <w:rsid w:val="00514DCF"/>
    <w:rsid w:val="00516C94"/>
    <w:rsid w:val="005202C0"/>
    <w:rsid w:val="005237C1"/>
    <w:rsid w:val="00526AEC"/>
    <w:rsid w:val="0052786E"/>
    <w:rsid w:val="0053438E"/>
    <w:rsid w:val="00536D2B"/>
    <w:rsid w:val="00537224"/>
    <w:rsid w:val="00537D99"/>
    <w:rsid w:val="0054204A"/>
    <w:rsid w:val="005439CF"/>
    <w:rsid w:val="00543AAF"/>
    <w:rsid w:val="005445C0"/>
    <w:rsid w:val="00545889"/>
    <w:rsid w:val="005463CA"/>
    <w:rsid w:val="0054680B"/>
    <w:rsid w:val="00546DE1"/>
    <w:rsid w:val="00550CE4"/>
    <w:rsid w:val="005512EB"/>
    <w:rsid w:val="00551B72"/>
    <w:rsid w:val="0055245E"/>
    <w:rsid w:val="00553EC4"/>
    <w:rsid w:val="0055420D"/>
    <w:rsid w:val="005557BB"/>
    <w:rsid w:val="00556638"/>
    <w:rsid w:val="0055771E"/>
    <w:rsid w:val="00566572"/>
    <w:rsid w:val="00566DD1"/>
    <w:rsid w:val="00570BC4"/>
    <w:rsid w:val="0057103F"/>
    <w:rsid w:val="0057136C"/>
    <w:rsid w:val="00577D83"/>
    <w:rsid w:val="00580CA1"/>
    <w:rsid w:val="00581474"/>
    <w:rsid w:val="005815B4"/>
    <w:rsid w:val="00582CD7"/>
    <w:rsid w:val="00584FE5"/>
    <w:rsid w:val="00585165"/>
    <w:rsid w:val="00586898"/>
    <w:rsid w:val="005872B4"/>
    <w:rsid w:val="00593194"/>
    <w:rsid w:val="005939D8"/>
    <w:rsid w:val="005946FC"/>
    <w:rsid w:val="00595D4F"/>
    <w:rsid w:val="0059729A"/>
    <w:rsid w:val="0059764F"/>
    <w:rsid w:val="005A0A14"/>
    <w:rsid w:val="005A26B0"/>
    <w:rsid w:val="005A32C3"/>
    <w:rsid w:val="005A44D1"/>
    <w:rsid w:val="005A5534"/>
    <w:rsid w:val="005A6175"/>
    <w:rsid w:val="005A6D38"/>
    <w:rsid w:val="005B3195"/>
    <w:rsid w:val="005B60B5"/>
    <w:rsid w:val="005C0676"/>
    <w:rsid w:val="005C3161"/>
    <w:rsid w:val="005C724E"/>
    <w:rsid w:val="005D4508"/>
    <w:rsid w:val="005D4F06"/>
    <w:rsid w:val="005D6496"/>
    <w:rsid w:val="005E1F68"/>
    <w:rsid w:val="005E313C"/>
    <w:rsid w:val="005E3D42"/>
    <w:rsid w:val="005E6E14"/>
    <w:rsid w:val="005F21D6"/>
    <w:rsid w:val="005F6426"/>
    <w:rsid w:val="005F6554"/>
    <w:rsid w:val="00601C33"/>
    <w:rsid w:val="00602839"/>
    <w:rsid w:val="0060395C"/>
    <w:rsid w:val="0061155D"/>
    <w:rsid w:val="00611C4F"/>
    <w:rsid w:val="00612262"/>
    <w:rsid w:val="00613FC5"/>
    <w:rsid w:val="00617FB6"/>
    <w:rsid w:val="0062308C"/>
    <w:rsid w:val="00624BA3"/>
    <w:rsid w:val="006257C0"/>
    <w:rsid w:val="00627312"/>
    <w:rsid w:val="006275AD"/>
    <w:rsid w:val="006305C7"/>
    <w:rsid w:val="0063231F"/>
    <w:rsid w:val="00633859"/>
    <w:rsid w:val="00633B63"/>
    <w:rsid w:val="00633C01"/>
    <w:rsid w:val="00635533"/>
    <w:rsid w:val="00635E1A"/>
    <w:rsid w:val="00636097"/>
    <w:rsid w:val="00636A89"/>
    <w:rsid w:val="006408DC"/>
    <w:rsid w:val="00642B9F"/>
    <w:rsid w:val="00646E2A"/>
    <w:rsid w:val="006532ED"/>
    <w:rsid w:val="00655C76"/>
    <w:rsid w:val="00656054"/>
    <w:rsid w:val="006567E3"/>
    <w:rsid w:val="00657786"/>
    <w:rsid w:val="00664FFE"/>
    <w:rsid w:val="00665739"/>
    <w:rsid w:val="00671EFC"/>
    <w:rsid w:val="006754C7"/>
    <w:rsid w:val="006907C9"/>
    <w:rsid w:val="00694457"/>
    <w:rsid w:val="0069677F"/>
    <w:rsid w:val="006A2642"/>
    <w:rsid w:val="006A402D"/>
    <w:rsid w:val="006A5EC7"/>
    <w:rsid w:val="006B1416"/>
    <w:rsid w:val="006B26A1"/>
    <w:rsid w:val="006B3BBA"/>
    <w:rsid w:val="006B4C5A"/>
    <w:rsid w:val="006B7C06"/>
    <w:rsid w:val="006C0F11"/>
    <w:rsid w:val="006C1395"/>
    <w:rsid w:val="006C7685"/>
    <w:rsid w:val="006D206B"/>
    <w:rsid w:val="006D2677"/>
    <w:rsid w:val="006D26FC"/>
    <w:rsid w:val="006D5F05"/>
    <w:rsid w:val="006D5F44"/>
    <w:rsid w:val="006D6D75"/>
    <w:rsid w:val="006D7107"/>
    <w:rsid w:val="006E196C"/>
    <w:rsid w:val="006E3351"/>
    <w:rsid w:val="006E7558"/>
    <w:rsid w:val="006F026C"/>
    <w:rsid w:val="006F039B"/>
    <w:rsid w:val="006F4C64"/>
    <w:rsid w:val="00701011"/>
    <w:rsid w:val="00701801"/>
    <w:rsid w:val="00703F72"/>
    <w:rsid w:val="00704FB2"/>
    <w:rsid w:val="0071647F"/>
    <w:rsid w:val="0072207D"/>
    <w:rsid w:val="007249DF"/>
    <w:rsid w:val="00725F23"/>
    <w:rsid w:val="00726004"/>
    <w:rsid w:val="007262B5"/>
    <w:rsid w:val="007304BB"/>
    <w:rsid w:val="00731E72"/>
    <w:rsid w:val="0073207A"/>
    <w:rsid w:val="00740433"/>
    <w:rsid w:val="007406D4"/>
    <w:rsid w:val="00742C10"/>
    <w:rsid w:val="007452BE"/>
    <w:rsid w:val="00745AE0"/>
    <w:rsid w:val="00746BF5"/>
    <w:rsid w:val="00747FAE"/>
    <w:rsid w:val="00752F2B"/>
    <w:rsid w:val="007643C8"/>
    <w:rsid w:val="007667E5"/>
    <w:rsid w:val="00766F50"/>
    <w:rsid w:val="00767B05"/>
    <w:rsid w:val="00767C4B"/>
    <w:rsid w:val="0077014B"/>
    <w:rsid w:val="00771437"/>
    <w:rsid w:val="0077188A"/>
    <w:rsid w:val="00773BBA"/>
    <w:rsid w:val="00774219"/>
    <w:rsid w:val="0077501B"/>
    <w:rsid w:val="00781AE6"/>
    <w:rsid w:val="00784681"/>
    <w:rsid w:val="00785167"/>
    <w:rsid w:val="00785E91"/>
    <w:rsid w:val="007947FC"/>
    <w:rsid w:val="007968E2"/>
    <w:rsid w:val="007A15D9"/>
    <w:rsid w:val="007A1BDB"/>
    <w:rsid w:val="007A1E95"/>
    <w:rsid w:val="007A75DA"/>
    <w:rsid w:val="007B2243"/>
    <w:rsid w:val="007B2423"/>
    <w:rsid w:val="007B2709"/>
    <w:rsid w:val="007B496E"/>
    <w:rsid w:val="007B5AF0"/>
    <w:rsid w:val="007B7690"/>
    <w:rsid w:val="007C1160"/>
    <w:rsid w:val="007C1C72"/>
    <w:rsid w:val="007C350E"/>
    <w:rsid w:val="007C3BF5"/>
    <w:rsid w:val="007C55E2"/>
    <w:rsid w:val="007C7371"/>
    <w:rsid w:val="007C7DE4"/>
    <w:rsid w:val="007D7402"/>
    <w:rsid w:val="007E04E0"/>
    <w:rsid w:val="007E3D9F"/>
    <w:rsid w:val="007E7225"/>
    <w:rsid w:val="007F1589"/>
    <w:rsid w:val="007F2346"/>
    <w:rsid w:val="007F39E0"/>
    <w:rsid w:val="007F489A"/>
    <w:rsid w:val="00803888"/>
    <w:rsid w:val="00804359"/>
    <w:rsid w:val="00805098"/>
    <w:rsid w:val="008057C3"/>
    <w:rsid w:val="00806FA8"/>
    <w:rsid w:val="00807324"/>
    <w:rsid w:val="00807330"/>
    <w:rsid w:val="00814978"/>
    <w:rsid w:val="008217EC"/>
    <w:rsid w:val="00823A03"/>
    <w:rsid w:val="00824239"/>
    <w:rsid w:val="00824895"/>
    <w:rsid w:val="00826452"/>
    <w:rsid w:val="00827E84"/>
    <w:rsid w:val="0083435C"/>
    <w:rsid w:val="00837422"/>
    <w:rsid w:val="00843A19"/>
    <w:rsid w:val="00844716"/>
    <w:rsid w:val="00846C89"/>
    <w:rsid w:val="00850FBA"/>
    <w:rsid w:val="0085376D"/>
    <w:rsid w:val="00853A1F"/>
    <w:rsid w:val="0085704A"/>
    <w:rsid w:val="00857BB1"/>
    <w:rsid w:val="00861146"/>
    <w:rsid w:val="00861C9F"/>
    <w:rsid w:val="008636B7"/>
    <w:rsid w:val="0086438D"/>
    <w:rsid w:val="0086686D"/>
    <w:rsid w:val="008675FD"/>
    <w:rsid w:val="00867EB2"/>
    <w:rsid w:val="008715FB"/>
    <w:rsid w:val="00872355"/>
    <w:rsid w:val="00875E3C"/>
    <w:rsid w:val="008767FB"/>
    <w:rsid w:val="00877D60"/>
    <w:rsid w:val="00883FBE"/>
    <w:rsid w:val="00893358"/>
    <w:rsid w:val="00895797"/>
    <w:rsid w:val="00895F75"/>
    <w:rsid w:val="008A0201"/>
    <w:rsid w:val="008A049A"/>
    <w:rsid w:val="008A0DED"/>
    <w:rsid w:val="008A31E6"/>
    <w:rsid w:val="008A4AA9"/>
    <w:rsid w:val="008A5DB3"/>
    <w:rsid w:val="008B037E"/>
    <w:rsid w:val="008B3C03"/>
    <w:rsid w:val="008B5F13"/>
    <w:rsid w:val="008C19ED"/>
    <w:rsid w:val="008C324D"/>
    <w:rsid w:val="008C38C7"/>
    <w:rsid w:val="008C3EF7"/>
    <w:rsid w:val="008C71C5"/>
    <w:rsid w:val="008D1F9F"/>
    <w:rsid w:val="008D3BE5"/>
    <w:rsid w:val="008D5643"/>
    <w:rsid w:val="008D635F"/>
    <w:rsid w:val="008D6470"/>
    <w:rsid w:val="008E074A"/>
    <w:rsid w:val="008E3934"/>
    <w:rsid w:val="008F3933"/>
    <w:rsid w:val="008F5169"/>
    <w:rsid w:val="008F5309"/>
    <w:rsid w:val="00906107"/>
    <w:rsid w:val="00906F6B"/>
    <w:rsid w:val="00907548"/>
    <w:rsid w:val="00910821"/>
    <w:rsid w:val="00910DA0"/>
    <w:rsid w:val="00913A2A"/>
    <w:rsid w:val="0091404F"/>
    <w:rsid w:val="00915943"/>
    <w:rsid w:val="00922C1E"/>
    <w:rsid w:val="00926872"/>
    <w:rsid w:val="00932A7F"/>
    <w:rsid w:val="00932ECC"/>
    <w:rsid w:val="00933110"/>
    <w:rsid w:val="009357AF"/>
    <w:rsid w:val="0093756F"/>
    <w:rsid w:val="00943953"/>
    <w:rsid w:val="00943A93"/>
    <w:rsid w:val="0094409D"/>
    <w:rsid w:val="00944FA7"/>
    <w:rsid w:val="00947E70"/>
    <w:rsid w:val="0095101B"/>
    <w:rsid w:val="009519D1"/>
    <w:rsid w:val="00952AB2"/>
    <w:rsid w:val="00956CFA"/>
    <w:rsid w:val="009601E3"/>
    <w:rsid w:val="00960815"/>
    <w:rsid w:val="009628E4"/>
    <w:rsid w:val="00963441"/>
    <w:rsid w:val="00966B62"/>
    <w:rsid w:val="00967567"/>
    <w:rsid w:val="00975835"/>
    <w:rsid w:val="0097585D"/>
    <w:rsid w:val="00975D1C"/>
    <w:rsid w:val="00980DDD"/>
    <w:rsid w:val="0098245D"/>
    <w:rsid w:val="0098302B"/>
    <w:rsid w:val="00983D5F"/>
    <w:rsid w:val="0098427A"/>
    <w:rsid w:val="009863EF"/>
    <w:rsid w:val="009907F5"/>
    <w:rsid w:val="0099124C"/>
    <w:rsid w:val="00992181"/>
    <w:rsid w:val="00992686"/>
    <w:rsid w:val="009926B7"/>
    <w:rsid w:val="00993264"/>
    <w:rsid w:val="00994F88"/>
    <w:rsid w:val="009953F2"/>
    <w:rsid w:val="0099616C"/>
    <w:rsid w:val="00996F6C"/>
    <w:rsid w:val="00997B2D"/>
    <w:rsid w:val="009A1BBC"/>
    <w:rsid w:val="009A42AF"/>
    <w:rsid w:val="009A43CC"/>
    <w:rsid w:val="009A5DEF"/>
    <w:rsid w:val="009A69EC"/>
    <w:rsid w:val="009A7B66"/>
    <w:rsid w:val="009B0FBC"/>
    <w:rsid w:val="009B3293"/>
    <w:rsid w:val="009B3911"/>
    <w:rsid w:val="009B4385"/>
    <w:rsid w:val="009B7043"/>
    <w:rsid w:val="009B710E"/>
    <w:rsid w:val="009C676C"/>
    <w:rsid w:val="009C709F"/>
    <w:rsid w:val="009C7F5A"/>
    <w:rsid w:val="009D36D9"/>
    <w:rsid w:val="009D5C84"/>
    <w:rsid w:val="009D5F24"/>
    <w:rsid w:val="009D643E"/>
    <w:rsid w:val="009E566D"/>
    <w:rsid w:val="009E5B6C"/>
    <w:rsid w:val="009F1CC5"/>
    <w:rsid w:val="009F243C"/>
    <w:rsid w:val="009F5FC2"/>
    <w:rsid w:val="009F71E6"/>
    <w:rsid w:val="009F77C7"/>
    <w:rsid w:val="00A003C8"/>
    <w:rsid w:val="00A00F65"/>
    <w:rsid w:val="00A01CEB"/>
    <w:rsid w:val="00A024E3"/>
    <w:rsid w:val="00A04D0D"/>
    <w:rsid w:val="00A05429"/>
    <w:rsid w:val="00A079B4"/>
    <w:rsid w:val="00A10DB6"/>
    <w:rsid w:val="00A11BA5"/>
    <w:rsid w:val="00A11DDC"/>
    <w:rsid w:val="00A13210"/>
    <w:rsid w:val="00A14144"/>
    <w:rsid w:val="00A15BCF"/>
    <w:rsid w:val="00A24642"/>
    <w:rsid w:val="00A248B8"/>
    <w:rsid w:val="00A261EA"/>
    <w:rsid w:val="00A3157D"/>
    <w:rsid w:val="00A3591D"/>
    <w:rsid w:val="00A35C01"/>
    <w:rsid w:val="00A37465"/>
    <w:rsid w:val="00A42B07"/>
    <w:rsid w:val="00A43F99"/>
    <w:rsid w:val="00A44975"/>
    <w:rsid w:val="00A50774"/>
    <w:rsid w:val="00A53D76"/>
    <w:rsid w:val="00A557B7"/>
    <w:rsid w:val="00A55820"/>
    <w:rsid w:val="00A56712"/>
    <w:rsid w:val="00A5743C"/>
    <w:rsid w:val="00A60321"/>
    <w:rsid w:val="00A61A38"/>
    <w:rsid w:val="00A646D1"/>
    <w:rsid w:val="00A700B1"/>
    <w:rsid w:val="00A70952"/>
    <w:rsid w:val="00A70F08"/>
    <w:rsid w:val="00A75CCC"/>
    <w:rsid w:val="00A764D2"/>
    <w:rsid w:val="00A8139E"/>
    <w:rsid w:val="00A90040"/>
    <w:rsid w:val="00A90206"/>
    <w:rsid w:val="00A9081B"/>
    <w:rsid w:val="00A91C48"/>
    <w:rsid w:val="00A9549C"/>
    <w:rsid w:val="00A95D48"/>
    <w:rsid w:val="00A9779B"/>
    <w:rsid w:val="00A97FA9"/>
    <w:rsid w:val="00AA011F"/>
    <w:rsid w:val="00AA12CF"/>
    <w:rsid w:val="00AA6926"/>
    <w:rsid w:val="00AA6BF0"/>
    <w:rsid w:val="00AB2EE4"/>
    <w:rsid w:val="00AB3ED9"/>
    <w:rsid w:val="00AB6E6D"/>
    <w:rsid w:val="00AB7C92"/>
    <w:rsid w:val="00AC3850"/>
    <w:rsid w:val="00AC7054"/>
    <w:rsid w:val="00AD0243"/>
    <w:rsid w:val="00AD0662"/>
    <w:rsid w:val="00AD1356"/>
    <w:rsid w:val="00AD1A3C"/>
    <w:rsid w:val="00AE1A75"/>
    <w:rsid w:val="00AE7CAF"/>
    <w:rsid w:val="00AF24C7"/>
    <w:rsid w:val="00AF336F"/>
    <w:rsid w:val="00AF3840"/>
    <w:rsid w:val="00AF3D5C"/>
    <w:rsid w:val="00B0130B"/>
    <w:rsid w:val="00B03C06"/>
    <w:rsid w:val="00B111CE"/>
    <w:rsid w:val="00B11F7D"/>
    <w:rsid w:val="00B21D35"/>
    <w:rsid w:val="00B25806"/>
    <w:rsid w:val="00B2604C"/>
    <w:rsid w:val="00B31C96"/>
    <w:rsid w:val="00B35CA5"/>
    <w:rsid w:val="00B408EE"/>
    <w:rsid w:val="00B435CD"/>
    <w:rsid w:val="00B45608"/>
    <w:rsid w:val="00B468D6"/>
    <w:rsid w:val="00B46B1C"/>
    <w:rsid w:val="00B47340"/>
    <w:rsid w:val="00B508F7"/>
    <w:rsid w:val="00B5200A"/>
    <w:rsid w:val="00B521A7"/>
    <w:rsid w:val="00B55969"/>
    <w:rsid w:val="00B576D5"/>
    <w:rsid w:val="00B617F9"/>
    <w:rsid w:val="00B61D69"/>
    <w:rsid w:val="00B61E5D"/>
    <w:rsid w:val="00B628C2"/>
    <w:rsid w:val="00B65085"/>
    <w:rsid w:val="00B65E12"/>
    <w:rsid w:val="00B660BA"/>
    <w:rsid w:val="00B72161"/>
    <w:rsid w:val="00B72DB8"/>
    <w:rsid w:val="00B77FDA"/>
    <w:rsid w:val="00B80BF2"/>
    <w:rsid w:val="00B811E3"/>
    <w:rsid w:val="00B81ADA"/>
    <w:rsid w:val="00B85766"/>
    <w:rsid w:val="00B86713"/>
    <w:rsid w:val="00B87F65"/>
    <w:rsid w:val="00B910E1"/>
    <w:rsid w:val="00B92974"/>
    <w:rsid w:val="00B92E45"/>
    <w:rsid w:val="00B933A6"/>
    <w:rsid w:val="00B93580"/>
    <w:rsid w:val="00B94B9C"/>
    <w:rsid w:val="00B970A6"/>
    <w:rsid w:val="00B97BF3"/>
    <w:rsid w:val="00BA2139"/>
    <w:rsid w:val="00BA35FE"/>
    <w:rsid w:val="00BB04BB"/>
    <w:rsid w:val="00BB3E92"/>
    <w:rsid w:val="00BB5397"/>
    <w:rsid w:val="00BC14E6"/>
    <w:rsid w:val="00BC1DF2"/>
    <w:rsid w:val="00BC3A9F"/>
    <w:rsid w:val="00BC3DE5"/>
    <w:rsid w:val="00BC5A47"/>
    <w:rsid w:val="00BC617C"/>
    <w:rsid w:val="00BC6D93"/>
    <w:rsid w:val="00BD122A"/>
    <w:rsid w:val="00BD53CB"/>
    <w:rsid w:val="00BD5DE3"/>
    <w:rsid w:val="00BE0CB3"/>
    <w:rsid w:val="00BE1A67"/>
    <w:rsid w:val="00BE5423"/>
    <w:rsid w:val="00BF4A62"/>
    <w:rsid w:val="00BF5C79"/>
    <w:rsid w:val="00C00D76"/>
    <w:rsid w:val="00C0197E"/>
    <w:rsid w:val="00C03A81"/>
    <w:rsid w:val="00C03F70"/>
    <w:rsid w:val="00C042D3"/>
    <w:rsid w:val="00C05042"/>
    <w:rsid w:val="00C07045"/>
    <w:rsid w:val="00C07AE3"/>
    <w:rsid w:val="00C1010A"/>
    <w:rsid w:val="00C11050"/>
    <w:rsid w:val="00C1109B"/>
    <w:rsid w:val="00C12DA7"/>
    <w:rsid w:val="00C144B0"/>
    <w:rsid w:val="00C209F3"/>
    <w:rsid w:val="00C210AE"/>
    <w:rsid w:val="00C306E6"/>
    <w:rsid w:val="00C34A85"/>
    <w:rsid w:val="00C404AC"/>
    <w:rsid w:val="00C51908"/>
    <w:rsid w:val="00C53EC1"/>
    <w:rsid w:val="00C54DD7"/>
    <w:rsid w:val="00C5719C"/>
    <w:rsid w:val="00C65856"/>
    <w:rsid w:val="00C66077"/>
    <w:rsid w:val="00C717B1"/>
    <w:rsid w:val="00C71D92"/>
    <w:rsid w:val="00C7345D"/>
    <w:rsid w:val="00C744D5"/>
    <w:rsid w:val="00C77A09"/>
    <w:rsid w:val="00C80901"/>
    <w:rsid w:val="00C828D7"/>
    <w:rsid w:val="00C836D5"/>
    <w:rsid w:val="00C85267"/>
    <w:rsid w:val="00C97A52"/>
    <w:rsid w:val="00CA1178"/>
    <w:rsid w:val="00CA316C"/>
    <w:rsid w:val="00CA5FA7"/>
    <w:rsid w:val="00CA7E29"/>
    <w:rsid w:val="00CB109A"/>
    <w:rsid w:val="00CB27EF"/>
    <w:rsid w:val="00CB3A3B"/>
    <w:rsid w:val="00CB6235"/>
    <w:rsid w:val="00CC00A7"/>
    <w:rsid w:val="00CC14BB"/>
    <w:rsid w:val="00CC1FF2"/>
    <w:rsid w:val="00CC28BC"/>
    <w:rsid w:val="00CC2BDE"/>
    <w:rsid w:val="00CC3C52"/>
    <w:rsid w:val="00CD0D62"/>
    <w:rsid w:val="00CD3004"/>
    <w:rsid w:val="00CD3445"/>
    <w:rsid w:val="00CD5A3F"/>
    <w:rsid w:val="00CD7354"/>
    <w:rsid w:val="00CE0320"/>
    <w:rsid w:val="00CE5372"/>
    <w:rsid w:val="00CE5F05"/>
    <w:rsid w:val="00CF0FE9"/>
    <w:rsid w:val="00CF6676"/>
    <w:rsid w:val="00CF72E3"/>
    <w:rsid w:val="00CF76F9"/>
    <w:rsid w:val="00D00239"/>
    <w:rsid w:val="00D0171D"/>
    <w:rsid w:val="00D02909"/>
    <w:rsid w:val="00D03941"/>
    <w:rsid w:val="00D0552C"/>
    <w:rsid w:val="00D07913"/>
    <w:rsid w:val="00D10118"/>
    <w:rsid w:val="00D11136"/>
    <w:rsid w:val="00D117DA"/>
    <w:rsid w:val="00D15EE0"/>
    <w:rsid w:val="00D23D9D"/>
    <w:rsid w:val="00D240BB"/>
    <w:rsid w:val="00D25109"/>
    <w:rsid w:val="00D26838"/>
    <w:rsid w:val="00D27862"/>
    <w:rsid w:val="00D3363B"/>
    <w:rsid w:val="00D3364F"/>
    <w:rsid w:val="00D356E1"/>
    <w:rsid w:val="00D35731"/>
    <w:rsid w:val="00D36C03"/>
    <w:rsid w:val="00D37589"/>
    <w:rsid w:val="00D4088E"/>
    <w:rsid w:val="00D42BEB"/>
    <w:rsid w:val="00D52FBE"/>
    <w:rsid w:val="00D53273"/>
    <w:rsid w:val="00D541D8"/>
    <w:rsid w:val="00D54AB7"/>
    <w:rsid w:val="00D55A3A"/>
    <w:rsid w:val="00D56CCD"/>
    <w:rsid w:val="00D60258"/>
    <w:rsid w:val="00D64D58"/>
    <w:rsid w:val="00D6615D"/>
    <w:rsid w:val="00D716E6"/>
    <w:rsid w:val="00D71C14"/>
    <w:rsid w:val="00D75413"/>
    <w:rsid w:val="00D85EE8"/>
    <w:rsid w:val="00D91193"/>
    <w:rsid w:val="00D927C1"/>
    <w:rsid w:val="00D92BE8"/>
    <w:rsid w:val="00D9305D"/>
    <w:rsid w:val="00D944D4"/>
    <w:rsid w:val="00D94783"/>
    <w:rsid w:val="00D95033"/>
    <w:rsid w:val="00D969ED"/>
    <w:rsid w:val="00DA1A52"/>
    <w:rsid w:val="00DA2D53"/>
    <w:rsid w:val="00DA3496"/>
    <w:rsid w:val="00DA5783"/>
    <w:rsid w:val="00DA63B7"/>
    <w:rsid w:val="00DB47D4"/>
    <w:rsid w:val="00DB6EEA"/>
    <w:rsid w:val="00DB7F1A"/>
    <w:rsid w:val="00DC1530"/>
    <w:rsid w:val="00DC52FC"/>
    <w:rsid w:val="00DC5BC5"/>
    <w:rsid w:val="00DC6F6D"/>
    <w:rsid w:val="00DC7D40"/>
    <w:rsid w:val="00DD0D22"/>
    <w:rsid w:val="00DD39F9"/>
    <w:rsid w:val="00DD4617"/>
    <w:rsid w:val="00DD4B2F"/>
    <w:rsid w:val="00DD5B81"/>
    <w:rsid w:val="00DE10F5"/>
    <w:rsid w:val="00DF0F2C"/>
    <w:rsid w:val="00DF2227"/>
    <w:rsid w:val="00E00217"/>
    <w:rsid w:val="00E014C8"/>
    <w:rsid w:val="00E01748"/>
    <w:rsid w:val="00E01B96"/>
    <w:rsid w:val="00E026E6"/>
    <w:rsid w:val="00E02CD4"/>
    <w:rsid w:val="00E03CF0"/>
    <w:rsid w:val="00E054AB"/>
    <w:rsid w:val="00E0683F"/>
    <w:rsid w:val="00E07543"/>
    <w:rsid w:val="00E118DD"/>
    <w:rsid w:val="00E13316"/>
    <w:rsid w:val="00E145A6"/>
    <w:rsid w:val="00E237EB"/>
    <w:rsid w:val="00E249FE"/>
    <w:rsid w:val="00E26985"/>
    <w:rsid w:val="00E30309"/>
    <w:rsid w:val="00E3165D"/>
    <w:rsid w:val="00E3207E"/>
    <w:rsid w:val="00E321DE"/>
    <w:rsid w:val="00E33007"/>
    <w:rsid w:val="00E33CF2"/>
    <w:rsid w:val="00E34003"/>
    <w:rsid w:val="00E36ECF"/>
    <w:rsid w:val="00E402FF"/>
    <w:rsid w:val="00E4380E"/>
    <w:rsid w:val="00E43810"/>
    <w:rsid w:val="00E44AC4"/>
    <w:rsid w:val="00E465E1"/>
    <w:rsid w:val="00E46712"/>
    <w:rsid w:val="00E46D4F"/>
    <w:rsid w:val="00E470D5"/>
    <w:rsid w:val="00E47BFF"/>
    <w:rsid w:val="00E52633"/>
    <w:rsid w:val="00E53529"/>
    <w:rsid w:val="00E5383B"/>
    <w:rsid w:val="00E56E8B"/>
    <w:rsid w:val="00E608F4"/>
    <w:rsid w:val="00E60DAD"/>
    <w:rsid w:val="00E63432"/>
    <w:rsid w:val="00E66300"/>
    <w:rsid w:val="00E67C92"/>
    <w:rsid w:val="00E70820"/>
    <w:rsid w:val="00E71602"/>
    <w:rsid w:val="00E72BB8"/>
    <w:rsid w:val="00E743AB"/>
    <w:rsid w:val="00E758D4"/>
    <w:rsid w:val="00E76114"/>
    <w:rsid w:val="00E81C07"/>
    <w:rsid w:val="00E829D3"/>
    <w:rsid w:val="00E952A1"/>
    <w:rsid w:val="00EA05BF"/>
    <w:rsid w:val="00EA1F77"/>
    <w:rsid w:val="00EA2241"/>
    <w:rsid w:val="00EA3E5A"/>
    <w:rsid w:val="00EA3FB4"/>
    <w:rsid w:val="00EA4DA8"/>
    <w:rsid w:val="00EA6A19"/>
    <w:rsid w:val="00EB3708"/>
    <w:rsid w:val="00EB593D"/>
    <w:rsid w:val="00EB69D6"/>
    <w:rsid w:val="00EC314E"/>
    <w:rsid w:val="00EC476F"/>
    <w:rsid w:val="00EC6F30"/>
    <w:rsid w:val="00ED0C69"/>
    <w:rsid w:val="00ED36E7"/>
    <w:rsid w:val="00ED533B"/>
    <w:rsid w:val="00EF3318"/>
    <w:rsid w:val="00EF38E9"/>
    <w:rsid w:val="00EF3F66"/>
    <w:rsid w:val="00EF48F1"/>
    <w:rsid w:val="00EF4B87"/>
    <w:rsid w:val="00EF4E64"/>
    <w:rsid w:val="00EF52B2"/>
    <w:rsid w:val="00EF5CC8"/>
    <w:rsid w:val="00EF63E8"/>
    <w:rsid w:val="00F01627"/>
    <w:rsid w:val="00F05919"/>
    <w:rsid w:val="00F07373"/>
    <w:rsid w:val="00F07493"/>
    <w:rsid w:val="00F15D41"/>
    <w:rsid w:val="00F1631D"/>
    <w:rsid w:val="00F17BA5"/>
    <w:rsid w:val="00F20C70"/>
    <w:rsid w:val="00F22599"/>
    <w:rsid w:val="00F227FA"/>
    <w:rsid w:val="00F22AFB"/>
    <w:rsid w:val="00F30909"/>
    <w:rsid w:val="00F31865"/>
    <w:rsid w:val="00F31EC8"/>
    <w:rsid w:val="00F3269B"/>
    <w:rsid w:val="00F331BE"/>
    <w:rsid w:val="00F33243"/>
    <w:rsid w:val="00F34F8E"/>
    <w:rsid w:val="00F3509A"/>
    <w:rsid w:val="00F35B81"/>
    <w:rsid w:val="00F35F76"/>
    <w:rsid w:val="00F36184"/>
    <w:rsid w:val="00F366DF"/>
    <w:rsid w:val="00F42833"/>
    <w:rsid w:val="00F458A6"/>
    <w:rsid w:val="00F502A7"/>
    <w:rsid w:val="00F51676"/>
    <w:rsid w:val="00F51725"/>
    <w:rsid w:val="00F5343F"/>
    <w:rsid w:val="00F53B4C"/>
    <w:rsid w:val="00F54B30"/>
    <w:rsid w:val="00F55F91"/>
    <w:rsid w:val="00F568B5"/>
    <w:rsid w:val="00F5795F"/>
    <w:rsid w:val="00F60799"/>
    <w:rsid w:val="00F60B87"/>
    <w:rsid w:val="00F6170D"/>
    <w:rsid w:val="00F61B86"/>
    <w:rsid w:val="00F62E96"/>
    <w:rsid w:val="00F64CF7"/>
    <w:rsid w:val="00F655F5"/>
    <w:rsid w:val="00F66056"/>
    <w:rsid w:val="00F67354"/>
    <w:rsid w:val="00F72796"/>
    <w:rsid w:val="00F74828"/>
    <w:rsid w:val="00F74B32"/>
    <w:rsid w:val="00F769D1"/>
    <w:rsid w:val="00F77188"/>
    <w:rsid w:val="00F81B1D"/>
    <w:rsid w:val="00F8307B"/>
    <w:rsid w:val="00F832A3"/>
    <w:rsid w:val="00F9440D"/>
    <w:rsid w:val="00F96431"/>
    <w:rsid w:val="00FA09BB"/>
    <w:rsid w:val="00FA417B"/>
    <w:rsid w:val="00FA4919"/>
    <w:rsid w:val="00FA53DD"/>
    <w:rsid w:val="00FA6828"/>
    <w:rsid w:val="00FA749E"/>
    <w:rsid w:val="00FB28BD"/>
    <w:rsid w:val="00FB38B9"/>
    <w:rsid w:val="00FB5FE2"/>
    <w:rsid w:val="00FB70EB"/>
    <w:rsid w:val="00FC4823"/>
    <w:rsid w:val="00FC77D5"/>
    <w:rsid w:val="00FD1C0F"/>
    <w:rsid w:val="00FD5908"/>
    <w:rsid w:val="00FD79CF"/>
    <w:rsid w:val="00FE18B6"/>
    <w:rsid w:val="00FE2AB4"/>
    <w:rsid w:val="00FE592A"/>
    <w:rsid w:val="00FE6B29"/>
    <w:rsid w:val="00FF2CFF"/>
    <w:rsid w:val="00FF3110"/>
    <w:rsid w:val="00FF6671"/>
    <w:rsid w:val="00FF6BFC"/>
    <w:rsid w:val="01021AC2"/>
    <w:rsid w:val="01C7B60F"/>
    <w:rsid w:val="021EC265"/>
    <w:rsid w:val="025581C4"/>
    <w:rsid w:val="03BE6106"/>
    <w:rsid w:val="06442D97"/>
    <w:rsid w:val="08675374"/>
    <w:rsid w:val="0965263A"/>
    <w:rsid w:val="0A563045"/>
    <w:rsid w:val="0AAEA729"/>
    <w:rsid w:val="0BD15065"/>
    <w:rsid w:val="0C2BCBDC"/>
    <w:rsid w:val="0D192927"/>
    <w:rsid w:val="129B0D60"/>
    <w:rsid w:val="12D5B34F"/>
    <w:rsid w:val="14222E14"/>
    <w:rsid w:val="16301884"/>
    <w:rsid w:val="1724B38E"/>
    <w:rsid w:val="17A5901E"/>
    <w:rsid w:val="19F8FD00"/>
    <w:rsid w:val="1C5822AB"/>
    <w:rsid w:val="1CDB3722"/>
    <w:rsid w:val="1CE4EE90"/>
    <w:rsid w:val="1F44880F"/>
    <w:rsid w:val="201D13B0"/>
    <w:rsid w:val="20BC2738"/>
    <w:rsid w:val="20EB79A3"/>
    <w:rsid w:val="21B6DD7B"/>
    <w:rsid w:val="250F1A36"/>
    <w:rsid w:val="255D1225"/>
    <w:rsid w:val="255E2DE0"/>
    <w:rsid w:val="26C36C82"/>
    <w:rsid w:val="274EA4DE"/>
    <w:rsid w:val="28B4EC90"/>
    <w:rsid w:val="2A1E3092"/>
    <w:rsid w:val="2B1DF44C"/>
    <w:rsid w:val="2B3A3C53"/>
    <w:rsid w:val="2C458268"/>
    <w:rsid w:val="2CB9C4AD"/>
    <w:rsid w:val="2D32AE06"/>
    <w:rsid w:val="2FD7C805"/>
    <w:rsid w:val="30405F35"/>
    <w:rsid w:val="313C182B"/>
    <w:rsid w:val="31852C23"/>
    <w:rsid w:val="3377FFF7"/>
    <w:rsid w:val="358AD402"/>
    <w:rsid w:val="36544185"/>
    <w:rsid w:val="3772D7C8"/>
    <w:rsid w:val="3B6D3844"/>
    <w:rsid w:val="3BF14374"/>
    <w:rsid w:val="3D806747"/>
    <w:rsid w:val="3FD8DF2A"/>
    <w:rsid w:val="40CDF760"/>
    <w:rsid w:val="43471781"/>
    <w:rsid w:val="48ED35B4"/>
    <w:rsid w:val="492CB979"/>
    <w:rsid w:val="4B50BB5F"/>
    <w:rsid w:val="4CE73864"/>
    <w:rsid w:val="4E002A9C"/>
    <w:rsid w:val="4F088C74"/>
    <w:rsid w:val="4FA33247"/>
    <w:rsid w:val="50FE5CB9"/>
    <w:rsid w:val="528513D9"/>
    <w:rsid w:val="53983524"/>
    <w:rsid w:val="545C3A00"/>
    <w:rsid w:val="54D6CE40"/>
    <w:rsid w:val="554168C5"/>
    <w:rsid w:val="56AC4B22"/>
    <w:rsid w:val="58AA5F70"/>
    <w:rsid w:val="58B18F1B"/>
    <w:rsid w:val="5E7E6A38"/>
    <w:rsid w:val="605587C5"/>
    <w:rsid w:val="615A623C"/>
    <w:rsid w:val="637CE1DB"/>
    <w:rsid w:val="64CF2971"/>
    <w:rsid w:val="658CB805"/>
    <w:rsid w:val="67BB6BD6"/>
    <w:rsid w:val="6D399DF6"/>
    <w:rsid w:val="7568E5BE"/>
    <w:rsid w:val="78686237"/>
    <w:rsid w:val="78C55293"/>
    <w:rsid w:val="7A71EA2A"/>
    <w:rsid w:val="7C0DBA8B"/>
    <w:rsid w:val="7C3C1EC7"/>
    <w:rsid w:val="7CBDB57F"/>
    <w:rsid w:val="7D83D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25EB"/>
  <w15:chartTrackingRefBased/>
  <w15:docId w15:val="{B60B0A77-7417-4916-98B4-09AB08FCC5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HAnsi"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6">
    <w:lsdException w:name="Normal" w:uiPriority="2"/>
    <w:lsdException w:name="heading 1" w:uiPriority="30" w:semiHidden="1"/>
    <w:lsdException w:name="heading 2" w:uiPriority="30" w:semiHidden="1"/>
    <w:lsdException w:name="heading 3" w:uiPriority="30" w:semiHidden="1" w:unhideWhenUsed="1"/>
    <w:lsdException w:name="heading 4" w:uiPriority="30" w:semiHidden="1" w:unhideWhenUsed="1"/>
    <w:lsdException w:name="heading 5" w:uiPriority="30" w:semiHidden="1" w:unhideWhenUsed="1"/>
    <w:lsdException w:name="heading 6" w:uiPriority="30" w:semiHidden="1"/>
    <w:lsdException w:name="heading 7" w:uiPriority="30" w:semiHidden="1" w:qFormat="1"/>
    <w:lsdException w:name="heading 8" w:uiPriority="30" w:semiHidden="1" w:qFormat="1"/>
    <w:lsdException w:name="heading 9" w:uiPriority="30"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47" w:semiHidden="1" w:unhideWhenUsed="1"/>
    <w:lsdException w:name="toc 4" w:uiPriority="47" w:semiHidden="1" w:unhideWhenUsed="1"/>
    <w:lsdException w:name="toc 5" w:uiPriority="47" w:semiHidden="1" w:unhideWhenUsed="1"/>
    <w:lsdException w:name="toc 6" w:uiPriority="47" w:semiHidden="1" w:unhideWhenUsed="1"/>
    <w:lsdException w:name="toc 7" w:uiPriority="47" w:semiHidden="1" w:unhideWhenUsed="1"/>
    <w:lsdException w:name="toc 8" w:uiPriority="47" w:semiHidden="1" w:unhideWhenUsed="1"/>
    <w:lsdException w:name="toc 9" w:uiPriority="47"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semiHidden="1" w:qFormat="1"/>
    <w:lsdException w:name="Emphasis" w:uiPriority="3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39" w:semiHidden="1" w:qFormat="1"/>
    <w:lsdException w:name="Intense Quote" w:uiPriority="4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semiHidden="1" w:qFormat="1"/>
    <w:lsdException w:name="Intense Emphasis" w:uiPriority="31" w:semiHidden="1" w:qFormat="1"/>
    <w:lsdException w:name="Subtle Reference" w:uiPriority="41" w:semiHidden="1" w:qFormat="1"/>
    <w:lsdException w:name="Intense Reference" w:uiPriority="42" w:semiHidden="1"/>
    <w:lsdException w:name="Book Title" w:uiPriority="43" w:semiHidden="1"/>
    <w:lsdException w:name="Bibliography" w:uiPriority="47" w:semiHidden="1" w:unhideWhenUsed="1"/>
    <w:lsdException w:name="TOC Heading" w:uiPriority="4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rsid w:val="00D969ED"/>
    <w:pPr>
      <w:spacing w:before="240" w:after="240" w:line="288" w:lineRule="atLeast"/>
    </w:p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uiPriority w:val="30"/>
    <w:semiHidden/>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after="0"/>
      <w:outlineLvl w:val="3"/>
    </w:pPr>
    <w:rPr>
      <w:rFonts w:asciiTheme="majorHAnsi" w:hAnsiTheme="majorHAnsi" w:eastAsiaTheme="majorEastAsia" w:cstheme="majorBidi"/>
      <w:i/>
      <w:iCs/>
    </w:rPr>
  </w:style>
  <w:style w:type="paragraph" w:styleId="Heading5">
    <w:name w:val="heading 5"/>
    <w:basedOn w:val="Normal"/>
    <w:next w:val="Normal"/>
    <w:link w:val="Heading5Char"/>
    <w:uiPriority w:val="30"/>
    <w:semiHidden/>
    <w:rsid w:val="00633C01"/>
    <w:pPr>
      <w:keepNext/>
      <w:keepLines/>
      <w:spacing w:before="4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30"/>
    <w:semiHidden/>
    <w:rsid w:val="00633C01"/>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30"/>
    <w:semiHidden/>
    <w:qFormat/>
    <w:rsid w:val="00633C01"/>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30"/>
    <w:semiHidden/>
    <w:qFormat/>
    <w:rsid w:val="00F33243"/>
    <w:pPr>
      <w:keepNext/>
      <w:keepLines/>
      <w:spacing w:before="40" w:after="0"/>
      <w:outlineLvl w:val="7"/>
    </w:pPr>
    <w:rPr>
      <w:rFonts w:asciiTheme="majorHAnsi" w:hAnsiTheme="majorHAnsi" w:eastAsiaTheme="majorEastAsia"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after="0"/>
      <w:outlineLvl w:val="8"/>
    </w:pPr>
    <w:rPr>
      <w:rFonts w:asciiTheme="majorHAnsi" w:hAnsiTheme="majorHAnsi" w:eastAsiaTheme="majorEastAsia" w:cstheme="majorBidi"/>
      <w:i/>
      <w:iCs/>
      <w:color w:val="0099C3" w:themeColor="background2"/>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uiPriority w:val="6"/>
    <w:qFormat/>
    <w:rsid w:val="00F3509A"/>
  </w:style>
  <w:style w:type="paragraph" w:styleId="Header">
    <w:name w:val="header"/>
    <w:basedOn w:val="Normal"/>
    <w:link w:val="HeaderChar"/>
    <w:uiPriority w:val="99"/>
    <w:semiHidden/>
    <w:rsid w:val="006C7685"/>
    <w:pPr>
      <w:spacing w:before="0" w:after="0" w:line="240" w:lineRule="auto"/>
      <w:jc w:val="right"/>
    </w:pPr>
    <w:rPr>
      <w:sz w:val="16"/>
    </w:rPr>
  </w:style>
  <w:style w:type="character" w:styleId="HeaderChar" w:customStyle="1">
    <w:name w:val="Header Char"/>
    <w:basedOn w:val="DefaultParagraphFont"/>
    <w:link w:val="Header"/>
    <w:uiPriority w:val="99"/>
    <w:semiHidden/>
    <w:rsid w:val="006C7685"/>
    <w:rPr>
      <w:sz w:val="16"/>
    </w:rPr>
  </w:style>
  <w:style w:type="paragraph" w:styleId="Footer">
    <w:name w:val="footer"/>
    <w:basedOn w:val="Normal"/>
    <w:link w:val="FooterChar"/>
    <w:uiPriority w:val="99"/>
    <w:rsid w:val="00481897"/>
    <w:pPr>
      <w:spacing w:before="60" w:after="0" w:line="240" w:lineRule="auto"/>
      <w:jc w:val="center"/>
    </w:pPr>
    <w:rPr>
      <w:szCs w:val="20"/>
    </w:rPr>
  </w:style>
  <w:style w:type="character" w:styleId="FooterChar" w:customStyle="1">
    <w:name w:val="Footer Char"/>
    <w:basedOn w:val="DefaultParagraphFont"/>
    <w:link w:val="Footer"/>
    <w:uiPriority w:val="99"/>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styleId="TitleChar" w:customStyle="1">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styleId="SubtitleChar" w:customStyle="1">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styleId="DateChar" w:customStyle="1">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rsid w:val="009A42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andsuperheadline" w:customStyle="1">
    <w:name w:val="Cover and super headline"/>
    <w:next w:val="Normal"/>
    <w:uiPriority w:val="24"/>
    <w:qFormat/>
    <w:rsid w:val="00636A89"/>
    <w:pPr>
      <w:spacing w:after="560" w:line="1360" w:lineRule="atLeast"/>
      <w:ind w:right="941"/>
    </w:pPr>
    <w:rPr>
      <w:b/>
      <w:sz w:val="120"/>
      <w:szCs w:val="120"/>
    </w:rPr>
  </w:style>
  <w:style w:type="paragraph" w:styleId="Coversubtitle" w:customStyle="1">
    <w:name w:val="Cover subtitle"/>
    <w:basedOn w:val="A-head"/>
    <w:next w:val="Coverdate"/>
    <w:uiPriority w:val="24"/>
    <w:qFormat/>
    <w:rsid w:val="00F20C70"/>
    <w:pPr>
      <w:outlineLvl w:val="9"/>
    </w:pPr>
  </w:style>
  <w:style w:type="paragraph" w:styleId="Coverdate" w:customStyle="1">
    <w:name w:val="Cover date"/>
    <w:basedOn w:val="B-head"/>
    <w:next w:val="Body"/>
    <w:uiPriority w:val="25"/>
    <w:qFormat/>
    <w:rsid w:val="00F20C70"/>
    <w:pPr>
      <w:outlineLvl w:val="9"/>
    </w:pPr>
  </w:style>
  <w:style w:type="paragraph" w:styleId="Chapterheadnumber" w:customStyle="1">
    <w:name w:val="Chapter head number"/>
    <w:next w:val="Body"/>
    <w:uiPriority w:val="4"/>
    <w:qFormat/>
    <w:rsid w:val="000A0076"/>
    <w:pPr>
      <w:pageBreakBefore/>
      <w:numPr>
        <w:numId w:val="2"/>
      </w:numPr>
      <w:spacing w:after="560" w:line="680" w:lineRule="atLeast"/>
      <w:outlineLvl w:val="0"/>
    </w:pPr>
    <w:rPr>
      <w:b/>
      <w:sz w:val="60"/>
      <w:szCs w:val="60"/>
    </w:rPr>
  </w:style>
  <w:style w:type="paragraph" w:styleId="A-head" w:customStyle="1">
    <w:name w:val="A-head"/>
    <w:basedOn w:val="Normal"/>
    <w:next w:val="Body"/>
    <w:qFormat/>
    <w:rsid w:val="00F3509A"/>
    <w:pPr>
      <w:spacing w:before="400" w:line="600" w:lineRule="atLeast"/>
      <w:outlineLvl w:val="1"/>
    </w:pPr>
    <w:rPr>
      <w:sz w:val="48"/>
      <w:szCs w:val="48"/>
    </w:rPr>
  </w:style>
  <w:style w:type="paragraph" w:styleId="B-head" w:customStyle="1">
    <w:name w:val="B-head"/>
    <w:basedOn w:val="Normal"/>
    <w:next w:val="Body"/>
    <w:qFormat/>
    <w:rsid w:val="00F3509A"/>
    <w:pPr>
      <w:spacing w:before="400" w:line="400" w:lineRule="atLeast"/>
      <w:outlineLvl w:val="2"/>
    </w:pPr>
    <w:rPr>
      <w:color w:val="0099C3" w:themeColor="background2"/>
      <w:sz w:val="32"/>
      <w:szCs w:val="32"/>
    </w:rPr>
  </w:style>
  <w:style w:type="paragraph" w:styleId="C-head" w:customStyle="1">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styleId="Contentsheading" w:customStyle="1">
    <w:name w:val="Contents heading"/>
    <w:basedOn w:val="A-head"/>
    <w:next w:val="Body"/>
    <w:uiPriority w:val="23"/>
    <w:qFormat/>
    <w:rsid w:val="00481897"/>
    <w:pPr>
      <w:keepNext/>
      <w:pageBreakBefore/>
      <w:outlineLvl w:val="9"/>
    </w:pPr>
  </w:style>
  <w:style w:type="paragraph" w:styleId="Paranumber" w:customStyle="1">
    <w:name w:val="Para number"/>
    <w:basedOn w:val="Body"/>
    <w:uiPriority w:val="8"/>
    <w:qFormat/>
    <w:rsid w:val="00EA6A19"/>
    <w:pPr>
      <w:numPr>
        <w:ilvl w:val="1"/>
        <w:numId w:val="2"/>
      </w:numPr>
    </w:pPr>
  </w:style>
  <w:style w:type="character" w:styleId="Heading1Char" w:customStyle="1">
    <w:name w:val="Heading 1 Char"/>
    <w:basedOn w:val="DefaultParagraphFont"/>
    <w:link w:val="Heading1"/>
    <w:uiPriority w:val="30"/>
    <w:semiHidden/>
    <w:rsid w:val="00F20C70"/>
    <w:rPr>
      <w:color w:val="003057" w:themeColor="text1"/>
      <w:sz w:val="48"/>
      <w:szCs w:val="48"/>
    </w:rPr>
  </w:style>
  <w:style w:type="character" w:styleId="Heading2Char" w:customStyle="1">
    <w:name w:val="Heading 2 Char"/>
    <w:basedOn w:val="DefaultParagraphFont"/>
    <w:link w:val="Heading2"/>
    <w:uiPriority w:val="30"/>
    <w:semiHidden/>
    <w:rsid w:val="00F20C70"/>
    <w:rPr>
      <w:color w:val="68813B" w:themeColor="accent4"/>
      <w:sz w:val="32"/>
      <w:szCs w:val="32"/>
    </w:rPr>
  </w:style>
  <w:style w:type="character" w:styleId="Heading3Char" w:customStyle="1">
    <w:name w:val="Heading 3 Char"/>
    <w:basedOn w:val="DefaultParagraphFont"/>
    <w:link w:val="Heading3"/>
    <w:uiPriority w:val="30"/>
    <w:semiHidden/>
    <w:rsid w:val="00F20C70"/>
    <w:rPr>
      <w:b/>
      <w:color w:val="003057" w:themeColor="text1"/>
    </w:rPr>
  </w:style>
  <w:style w:type="paragraph" w:styleId="Paranonumber" w:customStyle="1">
    <w:name w:val="Para no number"/>
    <w:basedOn w:val="Body"/>
    <w:uiPriority w:val="7"/>
    <w:qFormat/>
    <w:rsid w:val="00EA6A19"/>
  </w:style>
  <w:style w:type="paragraph" w:styleId="Bulletspaced" w:customStyle="1">
    <w:name w:val="Bullet spaced"/>
    <w:basedOn w:val="Body"/>
    <w:uiPriority w:val="6"/>
    <w:qFormat/>
    <w:rsid w:val="00081DF8"/>
    <w:pPr>
      <w:numPr>
        <w:numId w:val="6"/>
      </w:numPr>
      <w:spacing w:before="120" w:after="120"/>
    </w:pPr>
  </w:style>
  <w:style w:type="numbering" w:styleId="ECList" w:customStyle="1">
    <w:name w:val="ECList"/>
    <w:uiPriority w:val="99"/>
    <w:rsid w:val="000A0076"/>
    <w:pPr>
      <w:numPr>
        <w:numId w:val="1"/>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styleId="Appendixheadnumber" w:customStyle="1">
    <w:name w:val="Appendix head number"/>
    <w:basedOn w:val="Chapterheadnumber"/>
    <w:next w:val="Body"/>
    <w:uiPriority w:val="28"/>
    <w:qFormat/>
    <w:rsid w:val="000B60AE"/>
    <w:pPr>
      <w:numPr>
        <w:numId w:val="4"/>
      </w:numPr>
    </w:pPr>
  </w:style>
  <w:style w:type="paragraph" w:styleId="Appendixparanumber" w:customStyle="1">
    <w:name w:val="Appendix para number"/>
    <w:basedOn w:val="Paranumber"/>
    <w:uiPriority w:val="27"/>
    <w:qFormat/>
    <w:rsid w:val="000B60AE"/>
    <w:pPr>
      <w:numPr>
        <w:numId w:val="4"/>
      </w:numPr>
    </w:pPr>
  </w:style>
  <w:style w:type="numbering" w:styleId="ECAppendix" w:customStyle="1">
    <w:name w:val="ECAppendix"/>
    <w:uiPriority w:val="99"/>
    <w:rsid w:val="000B60AE"/>
    <w:pPr>
      <w:numPr>
        <w:numId w:val="3"/>
      </w:numPr>
    </w:pPr>
  </w:style>
  <w:style w:type="paragraph" w:styleId="Boxtext" w:customStyle="1">
    <w:name w:val="Box text"/>
    <w:basedOn w:val="Body"/>
    <w:uiPriority w:val="17"/>
    <w:qFormat/>
    <w:rsid w:val="00F33243"/>
    <w:pPr>
      <w:pBdr>
        <w:top w:val="single" w:color="0099C3" w:themeColor="background2" w:sz="4" w:space="6"/>
        <w:left w:val="single" w:color="0099C3" w:themeColor="background2" w:sz="4" w:space="6"/>
        <w:bottom w:val="single" w:color="0099C3" w:themeColor="background2" w:sz="4" w:space="6"/>
        <w:right w:val="single" w:color="0099C3" w:themeColor="background2" w:sz="4" w:space="6"/>
      </w:pBdr>
      <w:ind w:left="142" w:right="142"/>
    </w:pPr>
  </w:style>
  <w:style w:type="paragraph" w:styleId="Boxspacedbullet" w:customStyle="1">
    <w:name w:val="Box spaced bullet"/>
    <w:basedOn w:val="Normal"/>
    <w:uiPriority w:val="18"/>
    <w:qFormat/>
    <w:rsid w:val="00633C01"/>
    <w:pPr>
      <w:numPr>
        <w:numId w:val="5"/>
      </w:numPr>
      <w:pBdr>
        <w:top w:val="single" w:color="0099C3" w:themeColor="background2" w:sz="4" w:space="6"/>
        <w:left w:val="single" w:color="0099C3" w:themeColor="background2" w:sz="4" w:space="6"/>
        <w:bottom w:val="single" w:color="0099C3" w:themeColor="background2" w:sz="4" w:space="6"/>
        <w:right w:val="single" w:color="0099C3" w:themeColor="background2" w:sz="4" w:space="6"/>
      </w:pBdr>
      <w:ind w:left="709" w:right="142"/>
    </w:pPr>
  </w:style>
  <w:style w:type="paragraph" w:styleId="Boxtextheading" w:customStyle="1">
    <w:name w:val="Box text heading"/>
    <w:basedOn w:val="Boxtext"/>
    <w:uiPriority w:val="16"/>
    <w:qFormat/>
    <w:rsid w:val="00F33243"/>
    <w:rPr>
      <w:b/>
    </w:rPr>
  </w:style>
  <w:style w:type="paragraph" w:styleId="Extract" w:customStyle="1">
    <w:name w:val="Extract"/>
    <w:basedOn w:val="Body"/>
    <w:uiPriority w:val="20"/>
    <w:qFormat/>
    <w:rsid w:val="004F43DF"/>
    <w:pPr>
      <w:ind w:left="567"/>
      <w:contextualSpacing/>
    </w:pPr>
  </w:style>
  <w:style w:type="paragraph" w:styleId="Source" w:customStyle="1">
    <w:name w:val="Source"/>
    <w:basedOn w:val="Body"/>
    <w:uiPriority w:val="20"/>
    <w:qFormat/>
    <w:rsid w:val="004F43DF"/>
    <w:pPr>
      <w:contextualSpacing/>
      <w:jc w:val="right"/>
    </w:pPr>
    <w:rPr>
      <w:b/>
    </w:rPr>
  </w:style>
  <w:style w:type="table" w:styleId="ECTablewithborders" w:customStyle="1">
    <w:name w:val="EC Table with borders"/>
    <w:basedOn w:val="TableNormal"/>
    <w:uiPriority w:val="99"/>
    <w:rsid w:val="00E33007"/>
    <w:pPr>
      <w:spacing w:before="120" w:after="120" w:line="288" w:lineRule="atLeast"/>
    </w:pPr>
    <w:tblPr>
      <w:tblBorders>
        <w:bottom w:val="single" w:color="0099C3" w:themeColor="background2" w:sz="8" w:space="0"/>
        <w:insideH w:val="dotted" w:color="0099C3" w:themeColor="background2" w:sz="4" w:space="0"/>
      </w:tblBorders>
      <w:tblCellMar>
        <w:left w:w="57" w:type="dxa"/>
        <w:right w:w="57" w:type="dxa"/>
      </w:tblCellMar>
    </w:tblPr>
    <w:tblStylePr w:type="firstRow">
      <w:rPr>
        <w:color w:val="0099C3" w:themeColor="background2"/>
      </w:rPr>
      <w:tblPr/>
      <w:tcPr>
        <w:tcBorders>
          <w:top w:val="nil"/>
          <w:left w:val="nil"/>
          <w:bottom w:val="single" w:color="0099C3" w:themeColor="background2" w:sz="8" w:space="0"/>
          <w:right w:val="nil"/>
          <w:insideH w:val="nil"/>
          <w:insideV w:val="nil"/>
          <w:tl2br w:val="nil"/>
          <w:tr2bl w:val="nil"/>
        </w:tcBorders>
        <w:vAlign w:val="bottom"/>
      </w:tcPr>
    </w:tblStylePr>
  </w:style>
  <w:style w:type="paragraph" w:styleId="TableBody" w:customStyle="1">
    <w:name w:val="Table Body"/>
    <w:basedOn w:val="Body"/>
    <w:uiPriority w:val="11"/>
    <w:qFormat/>
    <w:rsid w:val="00243A5C"/>
    <w:pPr>
      <w:spacing w:before="120" w:after="120"/>
    </w:pPr>
  </w:style>
  <w:style w:type="paragraph" w:styleId="Tablecolumnheading" w:customStyle="1">
    <w:name w:val="Table column heading"/>
    <w:basedOn w:val="TableBody"/>
    <w:uiPriority w:val="10"/>
    <w:qFormat/>
    <w:rsid w:val="00F33243"/>
    <w:rPr>
      <w:b/>
      <w:color w:val="0099C3" w:themeColor="background2"/>
    </w:rPr>
  </w:style>
  <w:style w:type="paragraph" w:styleId="Nospacebody" w:customStyle="1">
    <w:name w:val="No space body"/>
    <w:basedOn w:val="Body"/>
    <w:uiPriority w:val="6"/>
    <w:qFormat/>
    <w:rsid w:val="001E5AE6"/>
    <w:pPr>
      <w:spacing w:before="0" w:after="0"/>
    </w:pPr>
  </w:style>
  <w:style w:type="table" w:styleId="ECTablenoborders" w:customStyle="1">
    <w:name w:val="EC Table no borders"/>
    <w:basedOn w:val="ECTablewithborders"/>
    <w:uiPriority w:val="99"/>
    <w:rsid w:val="008A5DB3"/>
    <w:tblPr>
      <w:tblBorders>
        <w:bottom w:val="none" w:color="auto" w:sz="0" w:space="0"/>
        <w:insideH w:val="none" w:color="auto" w:sz="0" w:space="0"/>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styleId="Charttitle" w:customStyle="1">
    <w:name w:val="Chart title"/>
    <w:basedOn w:val="C-head"/>
    <w:next w:val="Charttext"/>
    <w:uiPriority w:val="19"/>
    <w:qFormat/>
    <w:rsid w:val="00633C01"/>
    <w:pPr>
      <w:pBdr>
        <w:top w:val="single" w:color="0099C3" w:themeColor="background2" w:sz="4" w:space="6"/>
        <w:left w:val="single" w:color="0099C3" w:themeColor="background2" w:sz="4" w:space="6"/>
        <w:bottom w:val="single" w:color="0099C3" w:themeColor="background2" w:sz="4" w:space="6"/>
        <w:right w:val="single" w:color="0099C3" w:themeColor="background2" w:sz="4" w:space="6"/>
      </w:pBdr>
      <w:spacing w:line="288" w:lineRule="atLeast"/>
      <w:ind w:left="142" w:right="142"/>
    </w:pPr>
  </w:style>
  <w:style w:type="paragraph" w:styleId="Charttext" w:customStyle="1">
    <w:name w:val="Chart text"/>
    <w:basedOn w:val="Charttitle"/>
    <w:uiPriority w:val="20"/>
    <w:qFormat/>
    <w:rsid w:val="008F3933"/>
    <w:rPr>
      <w:b w:val="0"/>
    </w:rPr>
  </w:style>
  <w:style w:type="paragraph" w:styleId="Chapterhead" w:customStyle="1">
    <w:name w:val="Chapter head"/>
    <w:basedOn w:val="Chapterheadnumber"/>
    <w:next w:val="Body"/>
    <w:uiPriority w:val="3"/>
    <w:qFormat/>
    <w:rsid w:val="001E4FA3"/>
    <w:pPr>
      <w:numPr>
        <w:numId w:val="0"/>
      </w:numPr>
    </w:pPr>
  </w:style>
  <w:style w:type="paragraph" w:styleId="Appendixhead" w:customStyle="1">
    <w:name w:val="Appendix head"/>
    <w:basedOn w:val="Appendixheadnumber"/>
    <w:next w:val="Body"/>
    <w:uiPriority w:val="29"/>
    <w:qFormat/>
    <w:rsid w:val="004073DA"/>
    <w:pPr>
      <w:numPr>
        <w:numId w:val="0"/>
      </w:numPr>
    </w:pPr>
  </w:style>
  <w:style w:type="paragraph" w:styleId="Numberedbody" w:customStyle="1">
    <w:name w:val="Numbered body"/>
    <w:basedOn w:val="Body"/>
    <w:uiPriority w:val="8"/>
    <w:qFormat/>
    <w:rsid w:val="00081DF8"/>
    <w:pPr>
      <w:numPr>
        <w:numId w:val="7"/>
      </w:numPr>
      <w:spacing w:before="120" w:after="120"/>
    </w:pPr>
  </w:style>
  <w:style w:type="paragraph" w:styleId="Addressfooter" w:customStyle="1">
    <w:name w:val="Address footer"/>
    <w:basedOn w:val="Normal"/>
    <w:uiPriority w:val="29"/>
    <w:rsid w:val="00633C01"/>
    <w:pPr>
      <w:spacing w:before="120" w:after="0" w:line="240" w:lineRule="auto"/>
      <w:contextualSpacing/>
    </w:pPr>
    <w:rPr>
      <w:sz w:val="18"/>
      <w:szCs w:val="18"/>
    </w:rPr>
  </w:style>
  <w:style w:type="paragraph" w:styleId="Addressheader" w:customStyle="1">
    <w:name w:val="Address header"/>
    <w:basedOn w:val="Body"/>
    <w:uiPriority w:val="29"/>
    <w:rsid w:val="00926872"/>
    <w:pPr>
      <w:spacing w:before="0" w:after="0" w:line="240" w:lineRule="auto"/>
      <w:contextualSpacing/>
      <w:jc w:val="right"/>
    </w:pPr>
    <w:rPr>
      <w:sz w:val="18"/>
      <w:szCs w:val="18"/>
    </w:rPr>
  </w:style>
  <w:style w:type="paragraph" w:styleId="Contactheader" w:customStyle="1">
    <w:name w:val="Contact header"/>
    <w:basedOn w:val="Addressheader"/>
    <w:uiPriority w:val="29"/>
    <w:rsid w:val="00926872"/>
    <w:pPr>
      <w:spacing w:before="120" w:after="60"/>
    </w:pPr>
  </w:style>
  <w:style w:type="numbering" w:styleId="ECBullets" w:customStyle="1">
    <w:name w:val="EC Bullets"/>
    <w:uiPriority w:val="99"/>
    <w:rsid w:val="008B3C03"/>
    <w:pPr>
      <w:numPr>
        <w:numId w:val="6"/>
      </w:numPr>
    </w:pPr>
  </w:style>
  <w:style w:type="numbering" w:styleId="ECNumbered" w:customStyle="1">
    <w:name w:val="EC Numbered"/>
    <w:uiPriority w:val="99"/>
    <w:rsid w:val="00510BA9"/>
    <w:pPr>
      <w:numPr>
        <w:numId w:val="7"/>
      </w:numPr>
    </w:pPr>
  </w:style>
  <w:style w:type="character" w:styleId="Heading4Char" w:customStyle="1">
    <w:name w:val="Heading 4 Char"/>
    <w:basedOn w:val="DefaultParagraphFont"/>
    <w:link w:val="Heading4"/>
    <w:uiPriority w:val="30"/>
    <w:semiHidden/>
    <w:rsid w:val="00633C01"/>
    <w:rPr>
      <w:rFonts w:asciiTheme="majorHAnsi" w:hAnsiTheme="majorHAnsi" w:eastAsiaTheme="majorEastAsia" w:cstheme="majorBidi"/>
      <w:i/>
      <w:iCs/>
      <w:color w:val="003057" w:themeColor="text1"/>
    </w:rPr>
  </w:style>
  <w:style w:type="character" w:styleId="Heading5Char" w:customStyle="1">
    <w:name w:val="Heading 5 Char"/>
    <w:basedOn w:val="DefaultParagraphFont"/>
    <w:link w:val="Heading5"/>
    <w:uiPriority w:val="30"/>
    <w:semiHidden/>
    <w:rsid w:val="00633C01"/>
    <w:rPr>
      <w:rFonts w:asciiTheme="majorHAnsi" w:hAnsiTheme="majorHAnsi" w:eastAsiaTheme="majorEastAsia" w:cstheme="majorBidi"/>
      <w:color w:val="003057" w:themeColor="text1"/>
    </w:rPr>
  </w:style>
  <w:style w:type="paragraph" w:styleId="Logo" w:customStyle="1">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color="003057" w:themeColor="accent1" w:sz="2" w:space="10"/>
        <w:left w:val="single" w:color="003057" w:themeColor="accent1" w:sz="2" w:space="10"/>
        <w:bottom w:val="single" w:color="003057" w:themeColor="accent1" w:sz="2" w:space="10"/>
        <w:right w:val="single" w:color="003057" w:themeColor="accent1" w:sz="2" w:space="10"/>
      </w:pBdr>
      <w:ind w:left="1152" w:right="1152"/>
    </w:pPr>
    <w:rPr>
      <w:rFonts w:asciiTheme="minorHAnsi" w:hAnsiTheme="minorHAnsi" w:eastAsiaTheme="minorEastAsia"/>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styleId="BodyTextChar" w:customStyle="1">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styleId="BodyText2Char" w:customStyle="1">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styleId="BodyText3Char" w:customStyle="1">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styleId="BodyTextFirstIndentChar" w:customStyle="1">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styleId="BodyTextIndentChar" w:customStyle="1">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styleId="BodyTextIndent2Char" w:customStyle="1">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line="240" w:lineRule="auto"/>
    </w:pPr>
    <w:rPr>
      <w:i/>
      <w:iCs/>
      <w:sz w:val="18"/>
      <w:szCs w:val="18"/>
    </w:rPr>
  </w:style>
  <w:style w:type="paragraph" w:styleId="Closing">
    <w:name w:val="Closing"/>
    <w:basedOn w:val="Normal"/>
    <w:link w:val="ClosingChar"/>
    <w:uiPriority w:val="99"/>
    <w:semiHidden/>
    <w:unhideWhenUsed/>
    <w:rsid w:val="007406D4"/>
    <w:pPr>
      <w:spacing w:after="0" w:line="240" w:lineRule="auto"/>
      <w:ind w:left="4252"/>
    </w:pPr>
  </w:style>
  <w:style w:type="character" w:styleId="ClosingChar" w:customStyle="1">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pPr>
      <w:spacing w:line="240" w:lineRule="auto"/>
    </w:pPr>
    <w:rPr>
      <w:sz w:val="20"/>
      <w:szCs w:val="20"/>
    </w:rPr>
  </w:style>
  <w:style w:type="character" w:styleId="CommentTextChar" w:customStyle="1">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styleId="CommentSubjectChar" w:customStyle="1">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pPr>
      <w:spacing w:after="0" w:line="240" w:lineRule="auto"/>
    </w:pPr>
  </w:style>
  <w:style w:type="character" w:styleId="E-mailSignatureChar" w:customStyle="1">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406D4"/>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7406D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406D4"/>
    <w:rPr>
      <w:color w:val="003057" w:themeColor="text1"/>
      <w:sz w:val="20"/>
      <w:szCs w:val="20"/>
    </w:rPr>
  </w:style>
  <w:style w:type="character" w:styleId="Heading6Char" w:customStyle="1">
    <w:name w:val="Heading 6 Char"/>
    <w:basedOn w:val="DefaultParagraphFont"/>
    <w:link w:val="Heading6"/>
    <w:uiPriority w:val="30"/>
    <w:semiHidden/>
    <w:rsid w:val="00633C01"/>
    <w:rPr>
      <w:rFonts w:asciiTheme="majorHAnsi" w:hAnsiTheme="majorHAnsi" w:eastAsiaTheme="majorEastAsia" w:cstheme="majorBidi"/>
      <w:color w:val="003057" w:themeColor="text1"/>
    </w:rPr>
  </w:style>
  <w:style w:type="character" w:styleId="Heading7Char" w:customStyle="1">
    <w:name w:val="Heading 7 Char"/>
    <w:basedOn w:val="DefaultParagraphFont"/>
    <w:link w:val="Heading7"/>
    <w:uiPriority w:val="30"/>
    <w:semiHidden/>
    <w:rsid w:val="00633C01"/>
    <w:rPr>
      <w:rFonts w:asciiTheme="majorHAnsi" w:hAnsiTheme="majorHAnsi" w:eastAsiaTheme="majorEastAsia" w:cstheme="majorBidi"/>
      <w:i/>
      <w:iCs/>
      <w:color w:val="003057" w:themeColor="text1"/>
    </w:rPr>
  </w:style>
  <w:style w:type="character" w:styleId="Heading8Char" w:customStyle="1">
    <w:name w:val="Heading 8 Char"/>
    <w:basedOn w:val="DefaultParagraphFont"/>
    <w:link w:val="Heading8"/>
    <w:uiPriority w:val="30"/>
    <w:semiHidden/>
    <w:rsid w:val="00F33243"/>
    <w:rPr>
      <w:rFonts w:asciiTheme="majorHAnsi" w:hAnsiTheme="majorHAnsi" w:eastAsiaTheme="majorEastAsia" w:cstheme="majorBidi"/>
      <w:color w:val="0099C3" w:themeColor="background2"/>
      <w:sz w:val="21"/>
      <w:szCs w:val="21"/>
    </w:rPr>
  </w:style>
  <w:style w:type="character" w:styleId="Heading9Char" w:customStyle="1">
    <w:name w:val="Heading 9 Char"/>
    <w:basedOn w:val="DefaultParagraphFont"/>
    <w:link w:val="Heading9"/>
    <w:uiPriority w:val="30"/>
    <w:semiHidden/>
    <w:rsid w:val="00F33243"/>
    <w:rPr>
      <w:rFonts w:asciiTheme="majorHAnsi" w:hAnsiTheme="majorHAnsi" w:eastAsiaTheme="majorEastAsia"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pPr>
      <w:spacing w:after="0" w:line="240" w:lineRule="auto"/>
    </w:pPr>
    <w:rPr>
      <w:i/>
      <w:iCs/>
    </w:rPr>
  </w:style>
  <w:style w:type="character" w:styleId="HTMLAddressChar" w:customStyle="1">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spacing w:after="0" w:line="240" w:lineRule="auto"/>
      <w:ind w:left="240" w:hanging="240"/>
    </w:pPr>
  </w:style>
  <w:style w:type="paragraph" w:styleId="Index2">
    <w:name w:val="index 2"/>
    <w:basedOn w:val="Normal"/>
    <w:next w:val="Normal"/>
    <w:autoRedefine/>
    <w:uiPriority w:val="99"/>
    <w:semiHidden/>
    <w:unhideWhenUsed/>
    <w:rsid w:val="007406D4"/>
    <w:pPr>
      <w:spacing w:after="0" w:line="240" w:lineRule="auto"/>
      <w:ind w:left="480" w:hanging="240"/>
    </w:pPr>
  </w:style>
  <w:style w:type="paragraph" w:styleId="Index3">
    <w:name w:val="index 3"/>
    <w:basedOn w:val="Normal"/>
    <w:next w:val="Normal"/>
    <w:autoRedefine/>
    <w:uiPriority w:val="99"/>
    <w:semiHidden/>
    <w:unhideWhenUsed/>
    <w:rsid w:val="007406D4"/>
    <w:pPr>
      <w:spacing w:after="0" w:line="240" w:lineRule="auto"/>
      <w:ind w:left="720" w:hanging="240"/>
    </w:pPr>
  </w:style>
  <w:style w:type="paragraph" w:styleId="Index4">
    <w:name w:val="index 4"/>
    <w:basedOn w:val="Normal"/>
    <w:next w:val="Normal"/>
    <w:autoRedefine/>
    <w:uiPriority w:val="99"/>
    <w:semiHidden/>
    <w:unhideWhenUsed/>
    <w:rsid w:val="007406D4"/>
    <w:pPr>
      <w:spacing w:after="0" w:line="240" w:lineRule="auto"/>
      <w:ind w:left="960" w:hanging="240"/>
    </w:pPr>
  </w:style>
  <w:style w:type="paragraph" w:styleId="Index5">
    <w:name w:val="index 5"/>
    <w:basedOn w:val="Normal"/>
    <w:next w:val="Normal"/>
    <w:autoRedefine/>
    <w:uiPriority w:val="99"/>
    <w:semiHidden/>
    <w:unhideWhenUsed/>
    <w:rsid w:val="007406D4"/>
    <w:pPr>
      <w:spacing w:after="0" w:line="240" w:lineRule="auto"/>
      <w:ind w:left="1200" w:hanging="240"/>
    </w:pPr>
  </w:style>
  <w:style w:type="paragraph" w:styleId="Index6">
    <w:name w:val="index 6"/>
    <w:basedOn w:val="Normal"/>
    <w:next w:val="Normal"/>
    <w:autoRedefine/>
    <w:uiPriority w:val="99"/>
    <w:semiHidden/>
    <w:unhideWhenUsed/>
    <w:rsid w:val="007406D4"/>
    <w:pPr>
      <w:spacing w:after="0" w:line="240" w:lineRule="auto"/>
      <w:ind w:left="1440" w:hanging="240"/>
    </w:pPr>
  </w:style>
  <w:style w:type="paragraph" w:styleId="Index7">
    <w:name w:val="index 7"/>
    <w:basedOn w:val="Normal"/>
    <w:next w:val="Normal"/>
    <w:autoRedefine/>
    <w:uiPriority w:val="99"/>
    <w:semiHidden/>
    <w:unhideWhenUsed/>
    <w:rsid w:val="007406D4"/>
    <w:pPr>
      <w:spacing w:after="0" w:line="240" w:lineRule="auto"/>
      <w:ind w:left="1680" w:hanging="240"/>
    </w:pPr>
  </w:style>
  <w:style w:type="paragraph" w:styleId="Index8">
    <w:name w:val="index 8"/>
    <w:basedOn w:val="Normal"/>
    <w:next w:val="Normal"/>
    <w:autoRedefine/>
    <w:uiPriority w:val="99"/>
    <w:semiHidden/>
    <w:unhideWhenUsed/>
    <w:rsid w:val="007406D4"/>
    <w:pPr>
      <w:spacing w:after="0" w:line="240" w:lineRule="auto"/>
      <w:ind w:left="1920" w:hanging="240"/>
    </w:pPr>
  </w:style>
  <w:style w:type="paragraph" w:styleId="Index9">
    <w:name w:val="index 9"/>
    <w:basedOn w:val="Normal"/>
    <w:next w:val="Normal"/>
    <w:autoRedefine/>
    <w:uiPriority w:val="99"/>
    <w:semiHidden/>
    <w:unhideWhenUsed/>
    <w:rsid w:val="007406D4"/>
    <w:pPr>
      <w:spacing w:after="0" w:line="240" w:lineRule="auto"/>
      <w:ind w:left="2160" w:hanging="240"/>
    </w:pPr>
  </w:style>
  <w:style w:type="paragraph" w:styleId="IndexHeading">
    <w:name w:val="index heading"/>
    <w:basedOn w:val="Normal"/>
    <w:next w:val="Index1"/>
    <w:uiPriority w:val="99"/>
    <w:semiHidden/>
    <w:unhideWhenUsed/>
    <w:rsid w:val="007406D4"/>
    <w:rPr>
      <w:rFonts w:asciiTheme="majorHAnsi" w:hAnsiTheme="majorHAnsi" w:eastAsiaTheme="majorEastAsia" w:cstheme="majorBidi"/>
      <w:b/>
      <w:bCs/>
    </w:rPr>
  </w:style>
  <w:style w:type="paragraph" w:styleId="IntenseQuote">
    <w:name w:val="Intense Quote"/>
    <w:basedOn w:val="Normal"/>
    <w:next w:val="Normal"/>
    <w:link w:val="IntenseQuoteChar"/>
    <w:uiPriority w:val="40"/>
    <w:semiHidden/>
    <w:qFormat/>
    <w:rsid w:val="007406D4"/>
    <w:pPr>
      <w:pBdr>
        <w:top w:val="single" w:color="003057" w:themeColor="accent1" w:sz="4" w:space="10"/>
        <w:bottom w:val="single" w:color="003057" w:themeColor="accent1" w:sz="4" w:space="10"/>
      </w:pBdr>
      <w:spacing w:before="360" w:after="360"/>
      <w:ind w:left="864" w:right="864"/>
      <w:jc w:val="center"/>
    </w:pPr>
    <w:rPr>
      <w:i/>
      <w:iCs/>
      <w:color w:val="003057" w:themeColor="accent1"/>
    </w:rPr>
  </w:style>
  <w:style w:type="character" w:styleId="IntenseQuoteChar" w:customStyle="1">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8"/>
      </w:numPr>
      <w:contextualSpacing/>
    </w:pPr>
  </w:style>
  <w:style w:type="paragraph" w:styleId="ListBullet2">
    <w:name w:val="List Bullet 2"/>
    <w:basedOn w:val="Normal"/>
    <w:uiPriority w:val="99"/>
    <w:semiHidden/>
    <w:unhideWhenUsed/>
    <w:rsid w:val="007406D4"/>
    <w:pPr>
      <w:numPr>
        <w:numId w:val="9"/>
      </w:numPr>
      <w:contextualSpacing/>
    </w:pPr>
  </w:style>
  <w:style w:type="paragraph" w:styleId="ListBullet3">
    <w:name w:val="List Bullet 3"/>
    <w:basedOn w:val="Normal"/>
    <w:uiPriority w:val="99"/>
    <w:semiHidden/>
    <w:unhideWhenUsed/>
    <w:rsid w:val="007406D4"/>
    <w:pPr>
      <w:numPr>
        <w:numId w:val="10"/>
      </w:numPr>
      <w:contextualSpacing/>
    </w:pPr>
  </w:style>
  <w:style w:type="paragraph" w:styleId="ListBullet4">
    <w:name w:val="List Bullet 4"/>
    <w:basedOn w:val="Normal"/>
    <w:uiPriority w:val="99"/>
    <w:semiHidden/>
    <w:unhideWhenUsed/>
    <w:rsid w:val="007406D4"/>
    <w:pPr>
      <w:numPr>
        <w:numId w:val="11"/>
      </w:numPr>
      <w:contextualSpacing/>
    </w:pPr>
  </w:style>
  <w:style w:type="paragraph" w:styleId="ListBullet5">
    <w:name w:val="List Bullet 5"/>
    <w:basedOn w:val="Normal"/>
    <w:uiPriority w:val="99"/>
    <w:semiHidden/>
    <w:unhideWhenUsed/>
    <w:rsid w:val="007406D4"/>
    <w:pPr>
      <w:numPr>
        <w:numId w:val="12"/>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13"/>
      </w:numPr>
      <w:contextualSpacing/>
    </w:pPr>
  </w:style>
  <w:style w:type="paragraph" w:styleId="ListNumber2">
    <w:name w:val="List Number 2"/>
    <w:basedOn w:val="Normal"/>
    <w:uiPriority w:val="99"/>
    <w:semiHidden/>
    <w:unhideWhenUsed/>
    <w:rsid w:val="007406D4"/>
    <w:pPr>
      <w:numPr>
        <w:numId w:val="14"/>
      </w:numPr>
      <w:contextualSpacing/>
    </w:pPr>
  </w:style>
  <w:style w:type="paragraph" w:styleId="ListNumber3">
    <w:name w:val="List Number 3"/>
    <w:basedOn w:val="Normal"/>
    <w:uiPriority w:val="99"/>
    <w:semiHidden/>
    <w:unhideWhenUsed/>
    <w:rsid w:val="007406D4"/>
    <w:pPr>
      <w:numPr>
        <w:numId w:val="15"/>
      </w:numPr>
      <w:contextualSpacing/>
    </w:pPr>
  </w:style>
  <w:style w:type="paragraph" w:styleId="ListNumber4">
    <w:name w:val="List Number 4"/>
    <w:basedOn w:val="Normal"/>
    <w:uiPriority w:val="99"/>
    <w:semiHidden/>
    <w:unhideWhenUsed/>
    <w:rsid w:val="007406D4"/>
    <w:pPr>
      <w:numPr>
        <w:numId w:val="16"/>
      </w:numPr>
      <w:contextualSpacing/>
    </w:pPr>
  </w:style>
  <w:style w:type="paragraph" w:styleId="ListNumber5">
    <w:name w:val="List Number 5"/>
    <w:basedOn w:val="Normal"/>
    <w:uiPriority w:val="99"/>
    <w:semiHidden/>
    <w:unhideWhenUsed/>
    <w:rsid w:val="007406D4"/>
    <w:pPr>
      <w:numPr>
        <w:numId w:val="17"/>
      </w:numPr>
      <w:contextualSpacing/>
    </w:pPr>
  </w:style>
  <w:style w:type="paragraph" w:styleId="ListParagraph">
    <w:name w:val="List Paragraph"/>
    <w:basedOn w:val="Normal"/>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styleId="MacroTextChar" w:customStyle="1">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406D4"/>
    <w:rPr>
      <w:rFonts w:asciiTheme="majorHAnsi" w:hAnsiTheme="majorHAnsi" w:eastAsiaTheme="majorEastAsia"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pPr>
      <w:spacing w:after="0" w:line="240" w:lineRule="auto"/>
    </w:pPr>
  </w:style>
  <w:style w:type="character" w:styleId="NoteHeadingChar" w:customStyle="1">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styleId="QuoteChar" w:customStyle="1">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styleId="SalutationChar" w:customStyle="1">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spacing w:after="0" w:line="240" w:lineRule="auto"/>
      <w:ind w:left="4252"/>
    </w:pPr>
  </w:style>
  <w:style w:type="character" w:styleId="SignatureChar" w:customStyle="1">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spacing w:after="0"/>
      <w:ind w:left="240" w:hanging="240"/>
    </w:pPr>
  </w:style>
  <w:style w:type="paragraph" w:styleId="TableofFigures">
    <w:name w:val="table of figures"/>
    <w:basedOn w:val="Normal"/>
    <w:next w:val="Normal"/>
    <w:uiPriority w:val="99"/>
    <w:semiHidden/>
    <w:unhideWhenUsed/>
    <w:rsid w:val="007406D4"/>
    <w:pPr>
      <w:spacing w:after="0"/>
    </w:pPr>
  </w:style>
  <w:style w:type="paragraph" w:styleId="TOAHeading">
    <w:name w:val="toa heading"/>
    <w:basedOn w:val="Normal"/>
    <w:next w:val="Normal"/>
    <w:uiPriority w:val="99"/>
    <w:semiHidden/>
    <w:unhideWhenUsed/>
    <w:rsid w:val="007406D4"/>
    <w:pPr>
      <w:spacing w:before="120"/>
    </w:pPr>
    <w:rPr>
      <w:rFonts w:asciiTheme="majorHAnsi" w:hAnsiTheme="majorHAnsi" w:eastAsiaTheme="majorEastAsia"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after="0" w:line="288" w:lineRule="atLeast"/>
      <w:outlineLvl w:val="9"/>
    </w:pPr>
    <w:rPr>
      <w:rFonts w:asciiTheme="majorHAnsi" w:hAnsiTheme="majorHAnsi" w:eastAsiaTheme="majorEastAsia"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styleId="Boxbulletpoints" w:customStyle="1">
    <w:name w:val="Box bullet points"/>
    <w:basedOn w:val="Boxtext"/>
    <w:uiPriority w:val="19"/>
    <w:qFormat/>
    <w:rsid w:val="006D5F44"/>
    <w:pPr>
      <w:pBdr>
        <w:top w:val="single" w:color="68813B" w:themeColor="accent4" w:sz="4" w:space="6"/>
        <w:left w:val="single" w:color="68813B" w:themeColor="accent4" w:sz="4" w:space="6"/>
        <w:bottom w:val="single" w:color="68813B" w:themeColor="accent4" w:sz="4" w:space="6"/>
        <w:right w:val="single" w:color="68813B" w:themeColor="accent4" w:sz="4" w:space="6"/>
      </w:pBdr>
      <w:tabs>
        <w:tab w:val="num" w:pos="567"/>
      </w:tabs>
      <w:spacing w:line="288" w:lineRule="exact"/>
      <w:ind w:left="567" w:hanging="567"/>
      <w:contextualSpacing/>
    </w:pPr>
  </w:style>
  <w:style w:type="character" w:styleId="PageNumber">
    <w:name w:val="page number"/>
    <w:basedOn w:val="DefaultParagraphFont"/>
    <w:uiPriority w:val="99"/>
    <w:rsid w:val="00046D06"/>
  </w:style>
  <w:style w:type="character" w:styleId="CommentReference">
    <w:name w:val="annotation reference"/>
    <w:uiPriority w:val="99"/>
    <w:semiHidden/>
    <w:rsid w:val="00046D06"/>
    <w:rPr>
      <w:sz w:val="16"/>
      <w:szCs w:val="16"/>
    </w:rPr>
  </w:style>
  <w:style w:type="paragraph" w:styleId="Revision">
    <w:name w:val="Revision"/>
    <w:hidden/>
    <w:uiPriority w:val="99"/>
    <w:semiHidden/>
    <w:rsid w:val="00943A93"/>
    <w:pPr>
      <w:spacing w:after="0" w:line="240" w:lineRule="auto"/>
    </w:pPr>
  </w:style>
  <w:style w:type="character" w:styleId="UnresolvedMention">
    <w:name w:val="Unresolved Mention"/>
    <w:basedOn w:val="DefaultParagraphFont"/>
    <w:uiPriority w:val="99"/>
    <w:semiHidden/>
    <w:unhideWhenUsed/>
    <w:rsid w:val="008E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073">
      <w:bodyDiv w:val="1"/>
      <w:marLeft w:val="0"/>
      <w:marRight w:val="0"/>
      <w:marTop w:val="0"/>
      <w:marBottom w:val="0"/>
      <w:divBdr>
        <w:top w:val="none" w:sz="0" w:space="0" w:color="auto"/>
        <w:left w:val="none" w:sz="0" w:space="0" w:color="auto"/>
        <w:bottom w:val="none" w:sz="0" w:space="0" w:color="auto"/>
        <w:right w:val="none" w:sz="0" w:space="0" w:color="auto"/>
      </w:divBdr>
    </w:div>
    <w:div w:id="62918018">
      <w:bodyDiv w:val="1"/>
      <w:marLeft w:val="0"/>
      <w:marRight w:val="0"/>
      <w:marTop w:val="0"/>
      <w:marBottom w:val="0"/>
      <w:divBdr>
        <w:top w:val="none" w:sz="0" w:space="0" w:color="auto"/>
        <w:left w:val="none" w:sz="0" w:space="0" w:color="auto"/>
        <w:bottom w:val="none" w:sz="0" w:space="0" w:color="auto"/>
        <w:right w:val="none" w:sz="0" w:space="0" w:color="auto"/>
      </w:divBdr>
    </w:div>
    <w:div w:id="79639393">
      <w:bodyDiv w:val="1"/>
      <w:marLeft w:val="0"/>
      <w:marRight w:val="0"/>
      <w:marTop w:val="0"/>
      <w:marBottom w:val="0"/>
      <w:divBdr>
        <w:top w:val="none" w:sz="0" w:space="0" w:color="auto"/>
        <w:left w:val="none" w:sz="0" w:space="0" w:color="auto"/>
        <w:bottom w:val="none" w:sz="0" w:space="0" w:color="auto"/>
        <w:right w:val="none" w:sz="0" w:space="0" w:color="auto"/>
      </w:divBdr>
    </w:div>
    <w:div w:id="197788470">
      <w:bodyDiv w:val="1"/>
      <w:marLeft w:val="0"/>
      <w:marRight w:val="0"/>
      <w:marTop w:val="0"/>
      <w:marBottom w:val="0"/>
      <w:divBdr>
        <w:top w:val="none" w:sz="0" w:space="0" w:color="auto"/>
        <w:left w:val="none" w:sz="0" w:space="0" w:color="auto"/>
        <w:bottom w:val="none" w:sz="0" w:space="0" w:color="auto"/>
        <w:right w:val="none" w:sz="0" w:space="0" w:color="auto"/>
      </w:divBdr>
    </w:div>
    <w:div w:id="347219427">
      <w:bodyDiv w:val="1"/>
      <w:marLeft w:val="0"/>
      <w:marRight w:val="0"/>
      <w:marTop w:val="0"/>
      <w:marBottom w:val="0"/>
      <w:divBdr>
        <w:top w:val="none" w:sz="0" w:space="0" w:color="auto"/>
        <w:left w:val="none" w:sz="0" w:space="0" w:color="auto"/>
        <w:bottom w:val="none" w:sz="0" w:space="0" w:color="auto"/>
        <w:right w:val="none" w:sz="0" w:space="0" w:color="auto"/>
      </w:divBdr>
    </w:div>
    <w:div w:id="547255292">
      <w:bodyDiv w:val="1"/>
      <w:marLeft w:val="0"/>
      <w:marRight w:val="0"/>
      <w:marTop w:val="0"/>
      <w:marBottom w:val="0"/>
      <w:divBdr>
        <w:top w:val="none" w:sz="0" w:space="0" w:color="auto"/>
        <w:left w:val="none" w:sz="0" w:space="0" w:color="auto"/>
        <w:bottom w:val="none" w:sz="0" w:space="0" w:color="auto"/>
        <w:right w:val="none" w:sz="0" w:space="0" w:color="auto"/>
      </w:divBdr>
    </w:div>
    <w:div w:id="561253872">
      <w:bodyDiv w:val="1"/>
      <w:marLeft w:val="0"/>
      <w:marRight w:val="0"/>
      <w:marTop w:val="0"/>
      <w:marBottom w:val="0"/>
      <w:divBdr>
        <w:top w:val="none" w:sz="0" w:space="0" w:color="auto"/>
        <w:left w:val="none" w:sz="0" w:space="0" w:color="auto"/>
        <w:bottom w:val="none" w:sz="0" w:space="0" w:color="auto"/>
        <w:right w:val="none" w:sz="0" w:space="0" w:color="auto"/>
      </w:divBdr>
    </w:div>
    <w:div w:id="918251586">
      <w:bodyDiv w:val="1"/>
      <w:marLeft w:val="0"/>
      <w:marRight w:val="0"/>
      <w:marTop w:val="0"/>
      <w:marBottom w:val="0"/>
      <w:divBdr>
        <w:top w:val="none" w:sz="0" w:space="0" w:color="auto"/>
        <w:left w:val="none" w:sz="0" w:space="0" w:color="auto"/>
        <w:bottom w:val="none" w:sz="0" w:space="0" w:color="auto"/>
        <w:right w:val="none" w:sz="0" w:space="0" w:color="auto"/>
      </w:divBdr>
    </w:div>
    <w:div w:id="1004629218">
      <w:bodyDiv w:val="1"/>
      <w:marLeft w:val="0"/>
      <w:marRight w:val="0"/>
      <w:marTop w:val="0"/>
      <w:marBottom w:val="0"/>
      <w:divBdr>
        <w:top w:val="none" w:sz="0" w:space="0" w:color="auto"/>
        <w:left w:val="none" w:sz="0" w:space="0" w:color="auto"/>
        <w:bottom w:val="none" w:sz="0" w:space="0" w:color="auto"/>
        <w:right w:val="none" w:sz="0" w:space="0" w:color="auto"/>
      </w:divBdr>
    </w:div>
    <w:div w:id="1031882723">
      <w:bodyDiv w:val="1"/>
      <w:marLeft w:val="0"/>
      <w:marRight w:val="0"/>
      <w:marTop w:val="0"/>
      <w:marBottom w:val="0"/>
      <w:divBdr>
        <w:top w:val="none" w:sz="0" w:space="0" w:color="auto"/>
        <w:left w:val="none" w:sz="0" w:space="0" w:color="auto"/>
        <w:bottom w:val="none" w:sz="0" w:space="0" w:color="auto"/>
        <w:right w:val="none" w:sz="0" w:space="0" w:color="auto"/>
      </w:divBdr>
    </w:div>
    <w:div w:id="1044207808">
      <w:bodyDiv w:val="1"/>
      <w:marLeft w:val="0"/>
      <w:marRight w:val="0"/>
      <w:marTop w:val="0"/>
      <w:marBottom w:val="0"/>
      <w:divBdr>
        <w:top w:val="none" w:sz="0" w:space="0" w:color="auto"/>
        <w:left w:val="none" w:sz="0" w:space="0" w:color="auto"/>
        <w:bottom w:val="none" w:sz="0" w:space="0" w:color="auto"/>
        <w:right w:val="none" w:sz="0" w:space="0" w:color="auto"/>
      </w:divBdr>
    </w:div>
    <w:div w:id="1064568399">
      <w:bodyDiv w:val="1"/>
      <w:marLeft w:val="0"/>
      <w:marRight w:val="0"/>
      <w:marTop w:val="0"/>
      <w:marBottom w:val="0"/>
      <w:divBdr>
        <w:top w:val="none" w:sz="0" w:space="0" w:color="auto"/>
        <w:left w:val="none" w:sz="0" w:space="0" w:color="auto"/>
        <w:bottom w:val="none" w:sz="0" w:space="0" w:color="auto"/>
        <w:right w:val="none" w:sz="0" w:space="0" w:color="auto"/>
      </w:divBdr>
    </w:div>
    <w:div w:id="1216502730">
      <w:bodyDiv w:val="1"/>
      <w:marLeft w:val="0"/>
      <w:marRight w:val="0"/>
      <w:marTop w:val="0"/>
      <w:marBottom w:val="0"/>
      <w:divBdr>
        <w:top w:val="none" w:sz="0" w:space="0" w:color="auto"/>
        <w:left w:val="none" w:sz="0" w:space="0" w:color="auto"/>
        <w:bottom w:val="none" w:sz="0" w:space="0" w:color="auto"/>
        <w:right w:val="none" w:sz="0" w:space="0" w:color="auto"/>
      </w:divBdr>
    </w:div>
    <w:div w:id="1228341764">
      <w:bodyDiv w:val="1"/>
      <w:marLeft w:val="0"/>
      <w:marRight w:val="0"/>
      <w:marTop w:val="0"/>
      <w:marBottom w:val="0"/>
      <w:divBdr>
        <w:top w:val="none" w:sz="0" w:space="0" w:color="auto"/>
        <w:left w:val="none" w:sz="0" w:space="0" w:color="auto"/>
        <w:bottom w:val="none" w:sz="0" w:space="0" w:color="auto"/>
        <w:right w:val="none" w:sz="0" w:space="0" w:color="auto"/>
      </w:divBdr>
      <w:divsChild>
        <w:div w:id="578635002">
          <w:marLeft w:val="0"/>
          <w:marRight w:val="0"/>
          <w:marTop w:val="0"/>
          <w:marBottom w:val="0"/>
          <w:divBdr>
            <w:top w:val="none" w:sz="0" w:space="0" w:color="auto"/>
            <w:left w:val="none" w:sz="0" w:space="0" w:color="auto"/>
            <w:bottom w:val="none" w:sz="0" w:space="0" w:color="auto"/>
            <w:right w:val="none" w:sz="0" w:space="0" w:color="auto"/>
          </w:divBdr>
        </w:div>
        <w:div w:id="1029143415">
          <w:marLeft w:val="0"/>
          <w:marRight w:val="0"/>
          <w:marTop w:val="0"/>
          <w:marBottom w:val="0"/>
          <w:divBdr>
            <w:top w:val="none" w:sz="0" w:space="0" w:color="auto"/>
            <w:left w:val="none" w:sz="0" w:space="0" w:color="auto"/>
            <w:bottom w:val="none" w:sz="0" w:space="0" w:color="auto"/>
            <w:right w:val="none" w:sz="0" w:space="0" w:color="auto"/>
          </w:divBdr>
        </w:div>
        <w:div w:id="766541286">
          <w:marLeft w:val="0"/>
          <w:marRight w:val="0"/>
          <w:marTop w:val="0"/>
          <w:marBottom w:val="0"/>
          <w:divBdr>
            <w:top w:val="none" w:sz="0" w:space="0" w:color="auto"/>
            <w:left w:val="none" w:sz="0" w:space="0" w:color="auto"/>
            <w:bottom w:val="none" w:sz="0" w:space="0" w:color="auto"/>
            <w:right w:val="none" w:sz="0" w:space="0" w:color="auto"/>
          </w:divBdr>
        </w:div>
        <w:div w:id="91555437">
          <w:marLeft w:val="0"/>
          <w:marRight w:val="0"/>
          <w:marTop w:val="0"/>
          <w:marBottom w:val="0"/>
          <w:divBdr>
            <w:top w:val="none" w:sz="0" w:space="0" w:color="auto"/>
            <w:left w:val="none" w:sz="0" w:space="0" w:color="auto"/>
            <w:bottom w:val="none" w:sz="0" w:space="0" w:color="auto"/>
            <w:right w:val="none" w:sz="0" w:space="0" w:color="auto"/>
          </w:divBdr>
        </w:div>
        <w:div w:id="497549369">
          <w:marLeft w:val="0"/>
          <w:marRight w:val="0"/>
          <w:marTop w:val="0"/>
          <w:marBottom w:val="0"/>
          <w:divBdr>
            <w:top w:val="none" w:sz="0" w:space="0" w:color="auto"/>
            <w:left w:val="none" w:sz="0" w:space="0" w:color="auto"/>
            <w:bottom w:val="none" w:sz="0" w:space="0" w:color="auto"/>
            <w:right w:val="none" w:sz="0" w:space="0" w:color="auto"/>
          </w:divBdr>
        </w:div>
        <w:div w:id="324405007">
          <w:marLeft w:val="0"/>
          <w:marRight w:val="0"/>
          <w:marTop w:val="0"/>
          <w:marBottom w:val="0"/>
          <w:divBdr>
            <w:top w:val="none" w:sz="0" w:space="0" w:color="auto"/>
            <w:left w:val="none" w:sz="0" w:space="0" w:color="auto"/>
            <w:bottom w:val="none" w:sz="0" w:space="0" w:color="auto"/>
            <w:right w:val="none" w:sz="0" w:space="0" w:color="auto"/>
          </w:divBdr>
        </w:div>
      </w:divsChild>
    </w:div>
    <w:div w:id="1546016602">
      <w:bodyDiv w:val="1"/>
      <w:marLeft w:val="0"/>
      <w:marRight w:val="0"/>
      <w:marTop w:val="0"/>
      <w:marBottom w:val="0"/>
      <w:divBdr>
        <w:top w:val="none" w:sz="0" w:space="0" w:color="auto"/>
        <w:left w:val="none" w:sz="0" w:space="0" w:color="auto"/>
        <w:bottom w:val="none" w:sz="0" w:space="0" w:color="auto"/>
        <w:right w:val="none" w:sz="0" w:space="0" w:color="auto"/>
      </w:divBdr>
    </w:div>
    <w:div w:id="1671712978">
      <w:bodyDiv w:val="1"/>
      <w:marLeft w:val="0"/>
      <w:marRight w:val="0"/>
      <w:marTop w:val="0"/>
      <w:marBottom w:val="0"/>
      <w:divBdr>
        <w:top w:val="none" w:sz="0" w:space="0" w:color="auto"/>
        <w:left w:val="none" w:sz="0" w:space="0" w:color="auto"/>
        <w:bottom w:val="none" w:sz="0" w:space="0" w:color="auto"/>
        <w:right w:val="none" w:sz="0" w:space="0" w:color="auto"/>
      </w:divBdr>
    </w:div>
    <w:div w:id="1893534815">
      <w:bodyDiv w:val="1"/>
      <w:marLeft w:val="0"/>
      <w:marRight w:val="0"/>
      <w:marTop w:val="0"/>
      <w:marBottom w:val="0"/>
      <w:divBdr>
        <w:top w:val="none" w:sz="0" w:space="0" w:color="auto"/>
        <w:left w:val="none" w:sz="0" w:space="0" w:color="auto"/>
        <w:bottom w:val="none" w:sz="0" w:space="0" w:color="auto"/>
        <w:right w:val="none" w:sz="0" w:space="0" w:color="auto"/>
      </w:divBdr>
    </w:div>
    <w:div w:id="18954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ess@electoralcommission.org.uk" TargetMode="External"/><Relationship Id="R1de8782e4bd54fb3" Type="http://schemas.openxmlformats.org/officeDocument/2006/relationships/hyperlink" Target="https://eu.research.net/r/LPVY8T7" TargetMode="External"/><Relationship Id="Re48107b09a3e4400" Type="http://schemas.openxmlformats.org/officeDocument/2006/relationships/hyperlink" Target="https://www.electoralcommission.org.uk/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23" Type="http://schemas.microsoft.com/office/2011/relationships/people" Target="people.xml"/><Relationship Id="Rd8c0c722c33543aa" Type="http://schemas.openxmlformats.org/officeDocument/2006/relationships/hyperlink" Target="https://eu.research.net/r/VGFSS2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fontTable" Target="fontTable.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PM Word Document" ma:contentTypeID="0x010100F5F0D9EB0B156749804D9AE70DCA851F06004943C4E18A02EF40AC8BEC6A3A3C84B1" ma:contentTypeVersion="20" ma:contentTypeDescription="" ma:contentTypeScope="" ma:versionID="82f38abfbc9a23cb8d173024a9ec3001">
  <xsd:schema xmlns:xsd="http://www.w3.org/2001/XMLSchema" xmlns:xs="http://www.w3.org/2001/XMLSchema" xmlns:p="http://schemas.microsoft.com/office/2006/metadata/properties" xmlns:ns2="30b63e1e-73f1-4ef2-940b-208105d9380d" xmlns:ns3="fbd1bd94-fd14-4964-935f-47dc81789503" targetNamespace="http://schemas.microsoft.com/office/2006/metadata/properties" ma:root="true" ma:fieldsID="e9fbe5773282e37ea6cb4273054e19c0" ns2:_="" ns3:_="">
    <xsd:import namespace="30b63e1e-73f1-4ef2-940b-208105d9380d"/>
    <xsd:import namespace="fbd1bd94-fd14-4964-935f-47dc81789503"/>
    <xsd:element name="properties">
      <xsd:complexType>
        <xsd:sequence>
          <xsd:element name="documentManagement">
            <xsd:complexType>
              <xsd:all>
                <xsd:element ref="ns2:Owner" minOccurs="0"/>
                <xsd:element ref="ns2:Retention" minOccurs="0"/>
                <xsd:element ref="ns2:ArticleName" minOccurs="0"/>
                <xsd:element ref="ns2:TaxCatchAll" minOccurs="0"/>
                <xsd:element ref="ns2:ProtectiveMarking"/>
                <xsd:element ref="ns2:j5093c87c62f4e2ea96105d295eed61a" minOccurs="0"/>
                <xsd:element ref="ns2:TaxCatchAllLabel" minOccurs="0"/>
                <xsd:element ref="ns2:k8d136f7c151492e9a8c9a3ff7eb0306" minOccurs="0"/>
                <xsd:element ref="ns2:o4f6c70134b64a99b8a9c18b6cabc6d3" minOccurs="0"/>
                <xsd:element ref="ns2:b78556a5ab004a83993a9660bce6152c" minOccurs="0"/>
                <xsd:element ref="ns2:b9ca678d06974d1b9a589aa70f41520a" minOccurs="0"/>
                <xsd:element ref="ns2:j4f12893337a4eac9e2d2c696f543b80" minOccurs="0"/>
                <xsd:element ref="ns2:pf1c3e1bd69e4157938b459bbd5820b8" minOccurs="0"/>
                <xsd:element ref="ns2:_dlc_DocId" minOccurs="0"/>
                <xsd:element ref="ns2:_dlc_DocIdUrl" minOccurs="0"/>
                <xsd:element ref="ns2:_dlc_DocIdPersistId" minOccurs="0"/>
                <xsd:element ref="ns3:h74d936029584654b5618d6d3f6f6eac" minOccurs="0"/>
                <xsd:element ref="ns3:e4c7fcc4837d4a3b8f6dd6b7fa0d6817"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3e1e-73f1-4ef2-940b-208105d9380d" elementFormDefault="qualified">
    <xsd:import namespace="http://schemas.microsoft.com/office/2006/documentManagement/types"/>
    <xsd:import namespace="http://schemas.microsoft.com/office/infopath/2007/PartnerControls"/>
    <xsd:element name="Owner" ma:index="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5" nillable="true"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ArticleName" ma:index="11" nillable="true" ma:displayName="Name" ma:hidden="true" ma:internalName="ArticleName" ma:readOnly="false">
      <xsd:simpleType>
        <xsd:restriction base="dms:Text"/>
      </xsd:simpleType>
    </xsd:element>
    <xsd:element name="TaxCatchAll" ma:index="13" nillable="true" ma:displayName="Taxonomy Catch All Column" ma:hidden="true" ma:list="{d39e6ee5-3af3-433c-9131-1c88a7845b40}" ma:internalName="TaxCatchAll" ma:readOnly="false" ma:showField="CatchAllData" ma:web="30b63e1e-73f1-4ef2-940b-208105d9380d">
      <xsd:complexType>
        <xsd:complexContent>
          <xsd:extension base="dms:MultiChoiceLookup">
            <xsd:sequence>
              <xsd:element name="Value" type="dms:Lookup" maxOccurs="unbounded" minOccurs="0" nillable="true"/>
            </xsd:sequence>
          </xsd:extension>
        </xsd:complexContent>
      </xsd:complexType>
    </xsd:element>
    <xsd:element name="ProtectiveMarking" ma:index="20" ma:displayName="Protective marking" ma:default="Not protectively marked" ma:format="Dropdown" ma:internalName="ProtectiveMarking" ma:readOnly="false">
      <xsd:simpleType>
        <xsd:restriction base="dms:Choice">
          <xsd:enumeration value="Not protectively marked"/>
          <xsd:enumeration value="Protect"/>
          <xsd:enumeration value="Restricted"/>
        </xsd:restriction>
      </xsd:simpleType>
    </xsd:element>
    <xsd:element name="j5093c87c62f4e2ea96105d295eed61a" ma:index="22" nillable="true"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3" nillable="true" ma:displayName="Taxonomy Catch All Column1" ma:hidden="true" ma:list="{d39e6ee5-3af3-433c-9131-1c88a7845b40}" ma:internalName="TaxCatchAllLabel" ma:readOnly="false" ma:showField="CatchAllDataLabel" ma:web="30b63e1e-73f1-4ef2-940b-208105d9380d">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4" ma:taxonomy="true" ma:internalName="k8d136f7c151492e9a8c9a3ff7eb0306" ma:taxonomyFieldName="ECSubject" ma:displayName="EC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5" nillable="true" ma:taxonomy="true" ma:internalName="o4f6c70134b64a99b8a9c18b6cabc6d3" ma:taxonomyFieldName="Calendar_x0020_Year" ma:displayName="Calendar Year" ma:readOnly="false"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6"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7"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8"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pf1c3e1bd69e4157938b459bbd5820b8" ma:index="29" nillable="true" ma:taxonomy="true" ma:internalName="pf1c3e1bd69e4157938b459bbd5820b8" ma:taxonomyFieldName="PPM_x0020_Name" ma:displayName="PPM Name" ma:readOnly="false" ma:fieldId="{9f1c3e1b-d69e-4157-938b-459bbd5820b8}" ma:sspId="7c0fde62-7cba-4014-acb1-76457a673074" ma:termSetId="6d04cb1f-98d7-495e-bc41-9376ad697b6d"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false">
      <xsd:simpleType>
        <xsd:restriction base="dms:Boolea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d1bd94-fd14-4964-935f-47dc81789503" elementFormDefault="qualified">
    <xsd:import namespace="http://schemas.microsoft.com/office/2006/documentManagement/types"/>
    <xsd:import namespace="http://schemas.microsoft.com/office/infopath/2007/PartnerControls"/>
    <xsd:element name="h74d936029584654b5618d6d3f6f6eac" ma:index="33" nillable="true" ma:taxonomy="true" ma:internalName="h74d936029584654b5618d6d3f6f6eac" ma:taxonomyFieldName="Work_x0020_stream" ma:displayName="Work stream" ma:readOnly="false" ma:fieldId="{174d9360-2958-4654-b561-8d6d3f6f6eac}" ma:sspId="7c0fde62-7cba-4014-acb1-76457a673074" ma:termSetId="6d04cb1f-98d7-495e-bc41-9376ad697b6d" ma:anchorId="f72af88e-19a1-4ae4-b955-f79834173541" ma:open="true" ma:isKeyword="false">
      <xsd:complexType>
        <xsd:sequence>
          <xsd:element ref="pc:Terms" minOccurs="0" maxOccurs="1"/>
        </xsd:sequence>
      </xsd:complexType>
    </xsd:element>
    <xsd:element name="e4c7fcc4837d4a3b8f6dd6b7fa0d6817" ma:index="34" nillable="true" ma:taxonomy="true" ma:internalName="e4c7fcc4837d4a3b8f6dd6b7fa0d6817" ma:taxonomyFieldName="Category" ma:displayName="Category" ma:readOnly="false" ma:fieldId="{e4c7fcc4-837d-4a3b-8f6d-d6b7fa0d6817}" ma:sspId="7c0fde62-7cba-4014-acb1-76457a673074" ma:termSetId="6d04cb1f-98d7-495e-bc41-9376ad697b6d" ma:anchorId="00000000-0000-0000-0000-000000000000" ma:open="true" ma:isKeyword="false">
      <xsd:complexType>
        <xsd:sequence>
          <xsd:element ref="pc:Terms" minOccurs="0" maxOccurs="1"/>
        </xsd:sequence>
      </xsd:complex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4BB4C63A84D4CBA0632790BABA66F" ma:contentTypeVersion="17" ma:contentTypeDescription="Create a new document." ma:contentTypeScope="" ma:versionID="ececc771cc396ee4edaa25cd12b87c7c">
  <xsd:schema xmlns:xsd="http://www.w3.org/2001/XMLSchema" xmlns:xs="http://www.w3.org/2001/XMLSchema" xmlns:p="http://schemas.microsoft.com/office/2006/metadata/properties" xmlns:ns1="http://schemas.microsoft.com/sharepoint/v3" xmlns:ns2="c3f196f7-e285-4a5b-8c40-eac2d4d57133" xmlns:ns3="7ea79423-7ba0-4211-9d1c-5012972d38fd" targetNamespace="http://schemas.microsoft.com/office/2006/metadata/properties" ma:root="true" ma:fieldsID="5cceb0fdfc570e0544d0d6461ab7f1d5" ns1:_="" ns2:_="" ns3:_="">
    <xsd:import namespace="http://schemas.microsoft.com/sharepoint/v3"/>
    <xsd:import namespace="c3f196f7-e285-4a5b-8c40-eac2d4d57133"/>
    <xsd:import namespace="7ea79423-7ba0-4211-9d1c-5012972d3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196f7-e285-4a5b-8c40-eac2d4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79423-7ba0-4211-9d1c-5012972d38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12acfc-1ea7-4c8a-9ebe-3f3073385b59}" ma:internalName="TaxCatchAll" ma:showField="CatchAllData" ma:web="7ea79423-7ba0-4211-9d1c-5012972d3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a79423-7ba0-4211-9d1c-5012972d38fd">
      <Value>26</Value>
      <Value>4</Value>
      <Value>3</Value>
      <Value>1</Value>
      <Value>5</Value>
    </TaxCatchAll>
    <SharedWithUsers xmlns="7ea79423-7ba0-4211-9d1c-5012972d38fd">
      <UserInfo>
        <DisplayName>Melanie Davidson</DisplayName>
        <AccountId>53</AccountId>
        <AccountType/>
      </UserInfo>
      <UserInfo>
        <DisplayName>Ella Downing</DisplayName>
        <AccountId>68</AccountId>
        <AccountType/>
      </UserInfo>
      <UserInfo>
        <DisplayName>Charlene Hannon</DisplayName>
        <AccountId>66</AccountId>
        <AccountType/>
      </UserInfo>
      <UserInfo>
        <DisplayName>Stephen Wilson</DisplayName>
        <AccountId>38</AccountId>
        <AccountType/>
      </UserInfo>
      <UserInfo>
        <DisplayName>Phil Thompson</DisplayName>
        <AccountId>34</AccountId>
        <AccountType/>
      </UserInfo>
      <UserInfo>
        <DisplayName>Michela Palese</DisplayName>
        <AccountId>37</AccountId>
        <AccountType/>
      </UserInfo>
      <UserInfo>
        <DisplayName>Rachel Stephenson</DisplayName>
        <AccountId>26</AccountId>
        <AccountType/>
      </UserInfo>
      <UserInfo>
        <DisplayName>Emma Rose</DisplayName>
        <AccountId>33</AccountId>
        <AccountType/>
      </UserInfo>
      <UserInfo>
        <DisplayName>Billie Dunne</DisplayName>
        <AccountId>133</AccountId>
        <AccountType/>
      </UserInfo>
      <UserInfo>
        <DisplayName>Janine Sole</DisplayName>
        <AccountId>331</AccountId>
        <AccountType/>
      </UserInfo>
      <UserInfo>
        <DisplayName>Translation</DisplayName>
        <AccountId>332</AccountId>
        <AccountType/>
      </UserInfo>
      <UserInfo>
        <DisplayName>Erin Maelor Williams</DisplayName>
        <AccountId>319</AccountId>
        <AccountType/>
      </UserInfo>
      <UserInfo>
        <DisplayName>Saran Hawkins</DisplayName>
        <AccountId>347</AccountId>
        <AccountType/>
      </UserInfo>
      <UserInfo>
        <DisplayName>Eurgain Gwilym</DisplayName>
        <AccountId>348</AccountId>
        <AccountType/>
      </UserInfo>
      <UserInfo>
        <DisplayName>Catherine Heggie</DisplayName>
        <AccountId>43</AccountId>
        <AccountType/>
      </UserInfo>
    </SharedWithUsers>
    <_ip_UnifiedCompliancePolicyUIAction xmlns="http://schemas.microsoft.com/sharepoint/v3" xsi:nil="true"/>
    <_ip_UnifiedCompliancePolicyProperties xmlns="http://schemas.microsoft.com/sharepoint/v3" xsi:nil="true"/>
    <lcf76f155ced4ddcb4097134ff3c332f xmlns="c3f196f7-e285-4a5b-8c40-eac2d4d5713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4561-191E-4297-947B-3B0C6B9D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3e1e-73f1-4ef2-940b-208105d9380d"/>
    <ds:schemaRef ds:uri="fbd1bd94-fd14-4964-935f-47dc817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8D298-0FFF-4B68-9B0E-D3E2FB35C3F3}">
  <ds:schemaRefs>
    <ds:schemaRef ds:uri="http://schemas.microsoft.com/sharepoint/v3/contenttype/forms"/>
  </ds:schemaRefs>
</ds:datastoreItem>
</file>

<file path=customXml/itemProps3.xml><?xml version="1.0" encoding="utf-8"?>
<ds:datastoreItem xmlns:ds="http://schemas.openxmlformats.org/officeDocument/2006/customXml" ds:itemID="{09B111D2-0DEF-424B-A62B-D2BF8ECBC3F2}"/>
</file>

<file path=customXml/itemProps4.xml><?xml version="1.0" encoding="utf-8"?>
<ds:datastoreItem xmlns:ds="http://schemas.openxmlformats.org/officeDocument/2006/customXml" ds:itemID="{2AE58763-D22F-40C5-B5D9-A92B53FB1E61}">
  <ds:schemaRefs>
    <ds:schemaRef ds:uri="http://schemas.openxmlformats.org/package/2006/metadata/core-properties"/>
    <ds:schemaRef ds:uri="http://schemas.microsoft.com/office/2006/documentManagement/types"/>
    <ds:schemaRef ds:uri="http://purl.org/dc/dcmitype/"/>
    <ds:schemaRef ds:uri="30b63e1e-73f1-4ef2-940b-208105d9380d"/>
    <ds:schemaRef ds:uri="http://schemas.microsoft.com/office/infopath/2007/PartnerControls"/>
    <ds:schemaRef ds:uri="http://schemas.microsoft.com/office/2006/metadata/properties"/>
    <ds:schemaRef ds:uri="http://purl.org/dc/terms/"/>
    <ds:schemaRef ds:uri="fbd1bd94-fd14-4964-935f-47dc81789503"/>
    <ds:schemaRef ds:uri="http://www.w3.org/XML/1998/namespace"/>
    <ds:schemaRef ds:uri="http://purl.org/dc/elements/1.1/"/>
  </ds:schemaRefs>
</ds:datastoreItem>
</file>

<file path=customXml/itemProps5.xml><?xml version="1.0" encoding="utf-8"?>
<ds:datastoreItem xmlns:ds="http://schemas.openxmlformats.org/officeDocument/2006/customXml" ds:itemID="{95B83AD4-7DE8-4920-946A-4E29DE75E2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Stephenson</dc:creator>
  <cp:keywords/>
  <dc:description/>
  <cp:lastModifiedBy>Emma Rose</cp:lastModifiedBy>
  <cp:revision>13</cp:revision>
  <cp:lastPrinted>2023-04-06T09:25:00Z</cp:lastPrinted>
  <dcterms:created xsi:type="dcterms:W3CDTF">2024-05-28T15:13:00Z</dcterms:created>
  <dcterms:modified xsi:type="dcterms:W3CDTF">2024-07-03T14:53:41Z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0x010100F5F0D9EB0B156749804D9AE70DCA851F06004943C4E18A02EF40AC8BEC6A3A3C84B1</vt:lpwstr>
  </property>
  <property fmtid="{D5CDD505-2E9C-101B-9397-08002B2CF9AE}" pid="3" name="_dlc_DocIdItemGuid">
    <vt:lpwstr>20896376-551b-4a44-a064-a28309fcf990</vt:lpwstr>
  </property>
  <property fmtid="{D5CDD505-2E9C-101B-9397-08002B2CF9AE}" pid="4" name="Directorate">
    <vt:lpwstr/>
  </property>
  <property fmtid="{D5CDD505-2E9C-101B-9397-08002B2CF9AE}" pid="5" name="Team">
    <vt:lpwstr/>
  </property>
  <property fmtid="{D5CDD505-2E9C-101B-9397-08002B2CF9AE}" pid="6" name="Category">
    <vt:lpwstr>1;#Accessibility|8134cc5d-3adb-4ddb-9130-0fcac0c07300</vt:lpwstr>
  </property>
  <property fmtid="{D5CDD505-2E9C-101B-9397-08002B2CF9AE}" pid="7" name="Work stream">
    <vt:lpwstr/>
  </property>
  <property fmtid="{D5CDD505-2E9C-101B-9397-08002B2CF9AE}" pid="8" name="TaxCatchAll">
    <vt:lpwstr>1987;#Accessibility|8134cc5d-3adb-4ddb-9130-0fcac0c07300</vt:lpwstr>
  </property>
  <property fmtid="{D5CDD505-2E9C-101B-9397-08002B2CF9AE}" pid="9" name="o4f6c70134b64a99b8a9c18b6cabc6d3">
    <vt:lpwstr/>
  </property>
  <property fmtid="{D5CDD505-2E9C-101B-9397-08002B2CF9AE}" pid="10" name="pf1c3e1bd69e4157938b459bbd5820b8">
    <vt:lpwstr/>
  </property>
  <property fmtid="{D5CDD505-2E9C-101B-9397-08002B2CF9AE}" pid="11" name="Audience1">
    <vt:lpwstr>4;#All staff|1a1e0e6e-8d96-4235-ac5f-9f1dcc3600b0</vt:lpwstr>
  </property>
  <property fmtid="{D5CDD505-2E9C-101B-9397-08002B2CF9AE}" pid="12" name="Countries">
    <vt:lpwstr>5;#UK wide|6834a7d2-fb91-47b3-99a3-3181df52306f</vt:lpwstr>
  </property>
  <property fmtid="{D5CDD505-2E9C-101B-9397-08002B2CF9AE}" pid="13" name="k8d136f7c151492e9a8c9a3ff7eb0306">
    <vt:lpwstr/>
  </property>
  <property fmtid="{D5CDD505-2E9C-101B-9397-08002B2CF9AE}" pid="14" name="ECSubject">
    <vt:lpwstr>26;#Local government elections|5a21ae26-924a-4744-a4dc-0e03c1213209</vt:lpwstr>
  </property>
  <property fmtid="{D5CDD505-2E9C-101B-9397-08002B2CF9AE}" pid="15" name="g366b8ad4afe45129dc5ea82697c41ba">
    <vt:lpwstr/>
  </property>
  <property fmtid="{D5CDD505-2E9C-101B-9397-08002B2CF9AE}" pid="16" name="PPM Name">
    <vt:lpwstr/>
  </property>
  <property fmtid="{D5CDD505-2E9C-101B-9397-08002B2CF9AE}" pid="17" name="GPMS marking">
    <vt:lpwstr>3;#Official|77462fb2-11a1-4cd5-8628-4e6081b9477e</vt:lpwstr>
  </property>
  <property fmtid="{D5CDD505-2E9C-101B-9397-08002B2CF9AE}" pid="18" name="Calendar Year">
    <vt:lpwstr/>
  </property>
  <property fmtid="{D5CDD505-2E9C-101B-9397-08002B2CF9AE}" pid="19" name="b9ca678d06974d1b9a589aa70f41520a">
    <vt:lpwstr/>
  </property>
  <property fmtid="{D5CDD505-2E9C-101B-9397-08002B2CF9AE}" pid="20" name="j4f12893337a4eac9e2d2c696f543b80">
    <vt:lpwstr/>
  </property>
  <property fmtid="{D5CDD505-2E9C-101B-9397-08002B2CF9AE}" pid="21" name="ProjectPhase">
    <vt:lpwstr/>
  </property>
  <property fmtid="{D5CDD505-2E9C-101B-9397-08002B2CF9AE}" pid="22" name="Financial year">
    <vt:lpwstr/>
  </property>
  <property fmtid="{D5CDD505-2E9C-101B-9397-08002B2CF9AE}" pid="23" name="b78556a5ab004a83993a9660bce6152c">
    <vt:lpwstr/>
  </property>
  <property fmtid="{D5CDD505-2E9C-101B-9397-08002B2CF9AE}" pid="24" name="j5093c87c62f4e2ea96105d295eed61a">
    <vt:lpwstr/>
  </property>
  <property fmtid="{D5CDD505-2E9C-101B-9397-08002B2CF9AE}" pid="25" name="SharedWithUsers">
    <vt:lpwstr>53;#Katy Knock;#68;#Emma Rose;#66;#Kate Shield</vt:lpwstr>
  </property>
  <property fmtid="{D5CDD505-2E9C-101B-9397-08002B2CF9AE}" pid="26" name="R&amp;E SubFunction">
    <vt:lpwstr/>
  </property>
</Properties>
</file>