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37149" w14:textId="54227E25" w:rsidR="00CA55CF" w:rsidRDefault="00CA55CF" w:rsidP="00CA55CF">
      <w:pPr>
        <w:jc w:val="center"/>
        <w:rPr>
          <w:b/>
          <w:bCs/>
        </w:rPr>
      </w:pPr>
      <w:r>
        <w:rPr>
          <w:noProof/>
          <w:color w:val="1F497D"/>
        </w:rPr>
        <w:drawing>
          <wp:inline distT="0" distB="0" distL="0" distR="0" wp14:anchorId="66CF5448" wp14:editId="7545D461">
            <wp:extent cx="17716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71650" cy="1657350"/>
                    </a:xfrm>
                    <a:prstGeom prst="rect">
                      <a:avLst/>
                    </a:prstGeom>
                    <a:noFill/>
                    <a:ln>
                      <a:noFill/>
                    </a:ln>
                  </pic:spPr>
                </pic:pic>
              </a:graphicData>
            </a:graphic>
          </wp:inline>
        </w:drawing>
      </w:r>
    </w:p>
    <w:p w14:paraId="52CB4A1B" w14:textId="77777777" w:rsidR="00CA55CF" w:rsidRDefault="00CA55CF" w:rsidP="00D77DDD">
      <w:pPr>
        <w:rPr>
          <w:b/>
          <w:bCs/>
        </w:rPr>
      </w:pPr>
    </w:p>
    <w:p w14:paraId="3C0D111C" w14:textId="68F15D6F" w:rsidR="00BB25D4" w:rsidRDefault="009C760C" w:rsidP="00CA55CF">
      <w:pPr>
        <w:jc w:val="center"/>
        <w:rPr>
          <w:b/>
          <w:bCs/>
          <w:sz w:val="40"/>
          <w:szCs w:val="40"/>
        </w:rPr>
      </w:pPr>
      <w:r w:rsidRPr="00CA55CF">
        <w:rPr>
          <w:b/>
          <w:bCs/>
          <w:sz w:val="40"/>
          <w:szCs w:val="40"/>
        </w:rPr>
        <w:t>C</w:t>
      </w:r>
      <w:r w:rsidR="00A87D8C" w:rsidRPr="00CA55CF">
        <w:rPr>
          <w:b/>
          <w:bCs/>
          <w:sz w:val="40"/>
          <w:szCs w:val="40"/>
        </w:rPr>
        <w:t xml:space="preserve">ounselling for </w:t>
      </w:r>
      <w:r w:rsidR="005D6696">
        <w:rPr>
          <w:b/>
          <w:bCs/>
          <w:sz w:val="40"/>
          <w:szCs w:val="40"/>
        </w:rPr>
        <w:t>S</w:t>
      </w:r>
      <w:r w:rsidR="00A87D8C" w:rsidRPr="00CA55CF">
        <w:rPr>
          <w:b/>
          <w:bCs/>
          <w:sz w:val="40"/>
          <w:szCs w:val="40"/>
        </w:rPr>
        <w:t xml:space="preserve">ight </w:t>
      </w:r>
      <w:r w:rsidR="005D6696">
        <w:rPr>
          <w:b/>
          <w:bCs/>
          <w:sz w:val="40"/>
          <w:szCs w:val="40"/>
        </w:rPr>
        <w:t>L</w:t>
      </w:r>
      <w:r w:rsidR="00A87D8C" w:rsidRPr="00CA55CF">
        <w:rPr>
          <w:b/>
          <w:bCs/>
          <w:sz w:val="40"/>
          <w:szCs w:val="40"/>
        </w:rPr>
        <w:t xml:space="preserve">oss </w:t>
      </w:r>
      <w:r w:rsidR="00CE1556">
        <w:rPr>
          <w:b/>
          <w:bCs/>
          <w:sz w:val="40"/>
          <w:szCs w:val="40"/>
        </w:rPr>
        <w:t>(CFSL)</w:t>
      </w:r>
    </w:p>
    <w:p w14:paraId="54B241DE" w14:textId="70DECE44" w:rsidR="00F52847" w:rsidRDefault="00BB25D4" w:rsidP="00CA55CF">
      <w:pPr>
        <w:jc w:val="center"/>
        <w:rPr>
          <w:b/>
          <w:bCs/>
          <w:sz w:val="40"/>
          <w:szCs w:val="40"/>
        </w:rPr>
      </w:pPr>
      <w:r>
        <w:rPr>
          <w:b/>
          <w:bCs/>
          <w:sz w:val="40"/>
          <w:szCs w:val="40"/>
        </w:rPr>
        <w:t xml:space="preserve">Two-day </w:t>
      </w:r>
      <w:r w:rsidR="002B5AF7">
        <w:rPr>
          <w:b/>
          <w:bCs/>
          <w:sz w:val="40"/>
          <w:szCs w:val="40"/>
        </w:rPr>
        <w:t>O</w:t>
      </w:r>
      <w:r w:rsidR="00A87D8C" w:rsidRPr="00CA55CF">
        <w:rPr>
          <w:b/>
          <w:bCs/>
          <w:sz w:val="40"/>
          <w:szCs w:val="40"/>
        </w:rPr>
        <w:t xml:space="preserve">nline </w:t>
      </w:r>
      <w:r w:rsidR="002B5AF7">
        <w:rPr>
          <w:b/>
          <w:bCs/>
          <w:sz w:val="40"/>
          <w:szCs w:val="40"/>
        </w:rPr>
        <w:t>T</w:t>
      </w:r>
      <w:r w:rsidR="00A87D8C" w:rsidRPr="00CA55CF">
        <w:rPr>
          <w:b/>
          <w:bCs/>
          <w:sz w:val="40"/>
          <w:szCs w:val="40"/>
        </w:rPr>
        <w:t xml:space="preserve">raining </w:t>
      </w:r>
    </w:p>
    <w:p w14:paraId="2E9BF23A" w14:textId="2FA867B9" w:rsidR="00BB25D4" w:rsidRDefault="00BB25D4" w:rsidP="00CA55CF">
      <w:pPr>
        <w:jc w:val="center"/>
        <w:rPr>
          <w:b/>
          <w:bCs/>
          <w:sz w:val="40"/>
          <w:szCs w:val="40"/>
        </w:rPr>
      </w:pPr>
    </w:p>
    <w:p w14:paraId="28A091BC" w14:textId="3303B3D0" w:rsidR="00CA55CF" w:rsidRPr="002B5AF7" w:rsidRDefault="00CA55CF" w:rsidP="00CA55CF">
      <w:pPr>
        <w:jc w:val="center"/>
        <w:rPr>
          <w:rFonts w:cs="Arial"/>
          <w:b/>
          <w:bCs/>
          <w:szCs w:val="28"/>
        </w:rPr>
      </w:pPr>
    </w:p>
    <w:p w14:paraId="15F4A6D9" w14:textId="5394FD4D" w:rsidR="002B5AF7" w:rsidRPr="002B5AF7" w:rsidRDefault="002B5AF7" w:rsidP="00A913E3">
      <w:pPr>
        <w:pStyle w:val="paragraph"/>
        <w:spacing w:before="0" w:beforeAutospacing="0" w:after="0" w:afterAutospacing="0"/>
        <w:textAlignment w:val="baseline"/>
        <w:rPr>
          <w:rFonts w:ascii="Arial" w:hAnsi="Arial" w:cs="Arial"/>
          <w:sz w:val="28"/>
          <w:szCs w:val="28"/>
        </w:rPr>
      </w:pPr>
      <w:r w:rsidRPr="002B5AF7">
        <w:rPr>
          <w:rStyle w:val="normaltextrun"/>
          <w:rFonts w:ascii="Arial" w:eastAsiaTheme="majorEastAsia" w:hAnsi="Arial" w:cs="Arial"/>
          <w:sz w:val="28"/>
          <w:szCs w:val="28"/>
        </w:rPr>
        <w:t>RNIB is working across sector to develop an accreditation scheme that will give a badge of good practice to counsellors who have completed a RNIB </w:t>
      </w:r>
      <w:r w:rsidR="00A913E3">
        <w:rPr>
          <w:rStyle w:val="normaltextrun"/>
          <w:rFonts w:ascii="Arial" w:eastAsiaTheme="majorEastAsia" w:hAnsi="Arial" w:cs="Arial"/>
          <w:sz w:val="28"/>
          <w:szCs w:val="28"/>
        </w:rPr>
        <w:t>two</w:t>
      </w:r>
      <w:r w:rsidR="00CE1556">
        <w:rPr>
          <w:rStyle w:val="normaltextrun"/>
          <w:rFonts w:ascii="Arial" w:eastAsiaTheme="majorEastAsia" w:hAnsi="Arial" w:cs="Arial"/>
          <w:sz w:val="28"/>
          <w:szCs w:val="28"/>
        </w:rPr>
        <w:t>-</w:t>
      </w:r>
      <w:r w:rsidRPr="002B5AF7">
        <w:rPr>
          <w:rStyle w:val="normaltextrun"/>
          <w:rFonts w:ascii="Arial" w:eastAsiaTheme="majorEastAsia" w:hAnsi="Arial" w:cs="Arial"/>
          <w:sz w:val="28"/>
          <w:szCs w:val="28"/>
        </w:rPr>
        <w:t>day training course and have committed to a developmental plan that enables blind and partially sight people to access their counselling services.</w:t>
      </w:r>
      <w:r w:rsidRPr="002B5AF7">
        <w:rPr>
          <w:rStyle w:val="eop"/>
          <w:rFonts w:ascii="Arial" w:eastAsiaTheme="majorEastAsia" w:hAnsi="Arial" w:cs="Arial"/>
          <w:sz w:val="28"/>
          <w:szCs w:val="28"/>
        </w:rPr>
        <w:t> </w:t>
      </w:r>
    </w:p>
    <w:p w14:paraId="65B19956" w14:textId="77777777" w:rsidR="002B5AF7" w:rsidRPr="002B5AF7" w:rsidRDefault="002B5AF7" w:rsidP="00A913E3">
      <w:pPr>
        <w:pStyle w:val="paragraph"/>
        <w:spacing w:before="0" w:beforeAutospacing="0" w:after="0" w:afterAutospacing="0"/>
        <w:textAlignment w:val="baseline"/>
        <w:rPr>
          <w:rFonts w:ascii="Arial" w:hAnsi="Arial" w:cs="Arial"/>
          <w:sz w:val="28"/>
          <w:szCs w:val="28"/>
        </w:rPr>
      </w:pPr>
      <w:r w:rsidRPr="002B5AF7">
        <w:rPr>
          <w:rStyle w:val="eop"/>
          <w:rFonts w:ascii="Arial" w:eastAsiaTheme="majorEastAsia" w:hAnsi="Arial" w:cs="Arial"/>
          <w:sz w:val="28"/>
          <w:szCs w:val="28"/>
        </w:rPr>
        <w:t> </w:t>
      </w:r>
    </w:p>
    <w:p w14:paraId="69547585" w14:textId="66FABDBD" w:rsidR="002B5AF7" w:rsidRPr="002B5AF7" w:rsidRDefault="002B5AF7" w:rsidP="00A913E3">
      <w:pPr>
        <w:pStyle w:val="paragraph"/>
        <w:spacing w:before="0" w:beforeAutospacing="0" w:after="0" w:afterAutospacing="0"/>
        <w:textAlignment w:val="baseline"/>
        <w:rPr>
          <w:rStyle w:val="eop"/>
          <w:rFonts w:ascii="Arial" w:eastAsiaTheme="majorEastAsia" w:hAnsi="Arial" w:cs="Arial"/>
          <w:sz w:val="28"/>
          <w:szCs w:val="28"/>
        </w:rPr>
      </w:pPr>
      <w:r w:rsidRPr="002B5AF7">
        <w:rPr>
          <w:rStyle w:val="eop"/>
          <w:rFonts w:ascii="Arial" w:eastAsiaTheme="majorEastAsia" w:hAnsi="Arial" w:cs="Arial"/>
          <w:sz w:val="28"/>
          <w:szCs w:val="28"/>
        </w:rPr>
        <w:t>This course is designed to help better understand how to support clients who have sight loss. It is a two</w:t>
      </w:r>
      <w:r w:rsidR="00A913E3">
        <w:rPr>
          <w:rStyle w:val="eop"/>
          <w:rFonts w:ascii="Arial" w:eastAsiaTheme="majorEastAsia" w:hAnsi="Arial" w:cs="Arial"/>
          <w:sz w:val="28"/>
          <w:szCs w:val="28"/>
        </w:rPr>
        <w:t>-</w:t>
      </w:r>
      <w:r w:rsidRPr="002B5AF7">
        <w:rPr>
          <w:rStyle w:val="eop"/>
          <w:rFonts w:ascii="Arial" w:eastAsiaTheme="majorEastAsia" w:hAnsi="Arial" w:cs="Arial"/>
          <w:sz w:val="28"/>
          <w:szCs w:val="28"/>
        </w:rPr>
        <w:t xml:space="preserve">day course, which requires attendance on both days. </w:t>
      </w:r>
      <w:r w:rsidRPr="002B5AF7">
        <w:rPr>
          <w:rStyle w:val="normaltextrun"/>
          <w:rFonts w:ascii="Arial" w:eastAsiaTheme="majorEastAsia" w:hAnsi="Arial" w:cs="Arial"/>
          <w:sz w:val="28"/>
          <w:szCs w:val="28"/>
        </w:rPr>
        <w:t>Days will run from 9.30am</w:t>
      </w:r>
      <w:r w:rsidR="00A913E3">
        <w:rPr>
          <w:rStyle w:val="normaltextrun"/>
          <w:rFonts w:ascii="Arial" w:eastAsiaTheme="majorEastAsia" w:hAnsi="Arial" w:cs="Arial"/>
          <w:sz w:val="28"/>
          <w:szCs w:val="28"/>
        </w:rPr>
        <w:t xml:space="preserve"> to </w:t>
      </w:r>
      <w:r w:rsidRPr="002B5AF7">
        <w:rPr>
          <w:rStyle w:val="normaltextrun"/>
          <w:rFonts w:ascii="Arial" w:eastAsiaTheme="majorEastAsia" w:hAnsi="Arial" w:cs="Arial"/>
          <w:sz w:val="28"/>
          <w:szCs w:val="28"/>
        </w:rPr>
        <w:t>4.30pm</w:t>
      </w:r>
      <w:r w:rsidRPr="002B5AF7">
        <w:rPr>
          <w:rStyle w:val="eop"/>
          <w:rFonts w:ascii="Arial" w:eastAsiaTheme="majorEastAsia" w:hAnsi="Arial" w:cs="Arial"/>
          <w:sz w:val="28"/>
          <w:szCs w:val="28"/>
        </w:rPr>
        <w:t xml:space="preserve">. </w:t>
      </w:r>
      <w:r w:rsidRPr="002B5AF7">
        <w:rPr>
          <w:rStyle w:val="normaltextrun"/>
          <w:rFonts w:ascii="Arial" w:eastAsiaTheme="majorEastAsia" w:hAnsi="Arial" w:cs="Arial"/>
          <w:sz w:val="28"/>
          <w:szCs w:val="28"/>
        </w:rPr>
        <w:t>The course is free of charge </w:t>
      </w:r>
      <w:r w:rsidR="00E10DE2">
        <w:rPr>
          <w:rStyle w:val="normaltextrun"/>
          <w:rFonts w:ascii="Arial" w:eastAsiaTheme="majorEastAsia" w:hAnsi="Arial" w:cs="Arial"/>
          <w:sz w:val="28"/>
          <w:szCs w:val="28"/>
        </w:rPr>
        <w:t xml:space="preserve">and </w:t>
      </w:r>
      <w:r w:rsidRPr="002B5AF7">
        <w:rPr>
          <w:rStyle w:val="normaltextrun"/>
          <w:rFonts w:ascii="Arial" w:eastAsiaTheme="majorEastAsia" w:hAnsi="Arial" w:cs="Arial"/>
          <w:sz w:val="28"/>
          <w:szCs w:val="28"/>
        </w:rPr>
        <w:t xml:space="preserve">accessible online via </w:t>
      </w:r>
      <w:r w:rsidR="004E00A2">
        <w:rPr>
          <w:rStyle w:val="normaltextrun"/>
          <w:rFonts w:ascii="Arial" w:eastAsiaTheme="majorEastAsia" w:hAnsi="Arial" w:cs="Arial"/>
          <w:sz w:val="28"/>
          <w:szCs w:val="28"/>
        </w:rPr>
        <w:t>MS Teams</w:t>
      </w:r>
      <w:r w:rsidRPr="002B5AF7">
        <w:rPr>
          <w:rStyle w:val="normaltextrun"/>
          <w:rFonts w:ascii="Arial" w:eastAsiaTheme="majorEastAsia" w:hAnsi="Arial" w:cs="Arial"/>
          <w:sz w:val="28"/>
          <w:szCs w:val="28"/>
        </w:rPr>
        <w:t>. </w:t>
      </w:r>
    </w:p>
    <w:p w14:paraId="682D6421" w14:textId="77777777" w:rsidR="002B5AF7" w:rsidRPr="002B5AF7" w:rsidRDefault="002B5AF7" w:rsidP="00A913E3">
      <w:pPr>
        <w:pStyle w:val="paragraph"/>
        <w:spacing w:before="0" w:beforeAutospacing="0" w:after="0" w:afterAutospacing="0"/>
        <w:textAlignment w:val="baseline"/>
        <w:rPr>
          <w:rStyle w:val="eop"/>
          <w:rFonts w:ascii="Arial" w:eastAsiaTheme="majorEastAsia" w:hAnsi="Arial" w:cs="Arial"/>
          <w:sz w:val="28"/>
          <w:szCs w:val="28"/>
        </w:rPr>
      </w:pPr>
    </w:p>
    <w:p w14:paraId="306726A6" w14:textId="77777777" w:rsidR="002B5AF7" w:rsidRPr="002B5AF7" w:rsidRDefault="002B5AF7" w:rsidP="00A913E3">
      <w:pPr>
        <w:pStyle w:val="paragraph"/>
        <w:spacing w:before="0" w:beforeAutospacing="0" w:after="0" w:afterAutospacing="0"/>
        <w:textAlignment w:val="baseline"/>
        <w:rPr>
          <w:rStyle w:val="eop"/>
          <w:rFonts w:ascii="Arial" w:eastAsiaTheme="majorEastAsia" w:hAnsi="Arial" w:cs="Arial"/>
          <w:sz w:val="28"/>
          <w:szCs w:val="28"/>
        </w:rPr>
      </w:pPr>
      <w:r w:rsidRPr="00C35527">
        <w:rPr>
          <w:rStyle w:val="eop"/>
          <w:rFonts w:ascii="Arial" w:eastAsiaTheme="majorEastAsia" w:hAnsi="Arial" w:cs="Arial"/>
          <w:b/>
          <w:bCs/>
          <w:sz w:val="28"/>
          <w:szCs w:val="28"/>
        </w:rPr>
        <w:t>Day One</w:t>
      </w:r>
      <w:r w:rsidRPr="002B5AF7">
        <w:rPr>
          <w:rStyle w:val="eop"/>
          <w:rFonts w:ascii="Arial" w:eastAsiaTheme="majorEastAsia" w:hAnsi="Arial" w:cs="Arial"/>
          <w:sz w:val="28"/>
          <w:szCs w:val="28"/>
        </w:rPr>
        <w:t xml:space="preserve"> gives an overview of different eye conditions and explains how these conditions impact on communication. It also examines the practicalities of setting up an accessible counselling space for someone with sight loss. </w:t>
      </w:r>
    </w:p>
    <w:p w14:paraId="00426DEC" w14:textId="3B27001F" w:rsidR="002B5AF7" w:rsidRDefault="002B5AF7" w:rsidP="00A913E3">
      <w:pPr>
        <w:pStyle w:val="paragraph"/>
        <w:spacing w:after="0"/>
        <w:textAlignment w:val="baseline"/>
        <w:rPr>
          <w:rStyle w:val="eop"/>
          <w:rFonts w:ascii="Arial" w:eastAsiaTheme="majorEastAsia" w:hAnsi="Arial" w:cs="Arial"/>
          <w:sz w:val="28"/>
          <w:szCs w:val="28"/>
        </w:rPr>
      </w:pPr>
      <w:r w:rsidRPr="00C35527">
        <w:rPr>
          <w:rStyle w:val="eop"/>
          <w:rFonts w:ascii="Arial" w:eastAsiaTheme="majorEastAsia" w:hAnsi="Arial" w:cs="Arial"/>
          <w:b/>
          <w:bCs/>
          <w:sz w:val="28"/>
          <w:szCs w:val="28"/>
        </w:rPr>
        <w:t>Day Two</w:t>
      </w:r>
      <w:r w:rsidRPr="002B5AF7">
        <w:rPr>
          <w:rStyle w:val="eop"/>
          <w:rFonts w:ascii="Arial" w:eastAsiaTheme="majorEastAsia" w:hAnsi="Arial" w:cs="Arial"/>
          <w:sz w:val="28"/>
          <w:szCs w:val="28"/>
        </w:rPr>
        <w:t xml:space="preserve"> looks at ways of working therapeutically with commonly identified issues for blind and partially sighted people. </w:t>
      </w:r>
    </w:p>
    <w:p w14:paraId="057B428F" w14:textId="5A5EA3E2" w:rsidR="00E30E6A" w:rsidRPr="00E30E6A" w:rsidRDefault="00E30E6A" w:rsidP="00A913E3">
      <w:pPr>
        <w:pStyle w:val="paragraph"/>
        <w:spacing w:after="0"/>
        <w:textAlignment w:val="baseline"/>
        <w:rPr>
          <w:rStyle w:val="eop"/>
          <w:rFonts w:ascii="Arial" w:eastAsiaTheme="majorEastAsia" w:hAnsi="Arial" w:cs="Arial"/>
          <w:b/>
          <w:bCs/>
          <w:sz w:val="28"/>
          <w:szCs w:val="28"/>
        </w:rPr>
      </w:pPr>
      <w:r w:rsidRPr="00E30E6A">
        <w:rPr>
          <w:rStyle w:val="eop"/>
          <w:rFonts w:ascii="Arial" w:eastAsiaTheme="majorEastAsia" w:hAnsi="Arial" w:cs="Arial"/>
          <w:b/>
          <w:bCs/>
          <w:sz w:val="28"/>
          <w:szCs w:val="28"/>
        </w:rPr>
        <w:t>Demonstration of Learning and Future Steps</w:t>
      </w:r>
    </w:p>
    <w:p w14:paraId="0F7FB261" w14:textId="6910B3C1" w:rsidR="002B5AF7" w:rsidRPr="002B5AF7" w:rsidRDefault="002B5AF7" w:rsidP="00A913E3">
      <w:pPr>
        <w:pStyle w:val="paragraph"/>
        <w:spacing w:before="0" w:beforeAutospacing="0" w:after="0" w:afterAutospacing="0"/>
        <w:textAlignment w:val="baseline"/>
        <w:rPr>
          <w:rStyle w:val="eop"/>
          <w:rFonts w:ascii="Arial" w:eastAsiaTheme="majorEastAsia" w:hAnsi="Arial" w:cs="Arial"/>
          <w:sz w:val="28"/>
          <w:szCs w:val="28"/>
        </w:rPr>
      </w:pPr>
      <w:r w:rsidRPr="002B5AF7">
        <w:rPr>
          <w:rStyle w:val="eop"/>
          <w:rFonts w:ascii="Arial" w:eastAsiaTheme="majorEastAsia" w:hAnsi="Arial" w:cs="Arial"/>
          <w:sz w:val="28"/>
          <w:szCs w:val="28"/>
        </w:rPr>
        <w:t>At the end of the course</w:t>
      </w:r>
      <w:r w:rsidR="00E30E6A">
        <w:rPr>
          <w:rStyle w:val="eop"/>
          <w:rFonts w:ascii="Arial" w:eastAsiaTheme="majorEastAsia" w:hAnsi="Arial" w:cs="Arial"/>
          <w:sz w:val="28"/>
          <w:szCs w:val="28"/>
        </w:rPr>
        <w:t>,</w:t>
      </w:r>
      <w:r w:rsidRPr="002B5AF7">
        <w:rPr>
          <w:rStyle w:val="eop"/>
          <w:rFonts w:ascii="Arial" w:eastAsiaTheme="majorEastAsia" w:hAnsi="Arial" w:cs="Arial"/>
          <w:sz w:val="28"/>
          <w:szCs w:val="28"/>
        </w:rPr>
        <w:t xml:space="preserve"> you will be asked to submit a reflective piece demonstrating your learning and outlining your future steps to support clients with sight loss. Successful completion of this, leads towards a Counselling for Sight Loss Accreditation, which is endorsed by RNIB</w:t>
      </w:r>
      <w:r w:rsidR="002B0C89">
        <w:rPr>
          <w:rStyle w:val="eop"/>
          <w:rFonts w:ascii="Arial" w:eastAsiaTheme="majorEastAsia" w:hAnsi="Arial" w:cs="Arial"/>
          <w:sz w:val="28"/>
          <w:szCs w:val="28"/>
        </w:rPr>
        <w:t xml:space="preserve"> and the wider VI sector charities</w:t>
      </w:r>
      <w:r w:rsidRPr="002B5AF7">
        <w:rPr>
          <w:rStyle w:val="eop"/>
          <w:rFonts w:ascii="Arial" w:eastAsiaTheme="majorEastAsia" w:hAnsi="Arial" w:cs="Arial"/>
          <w:sz w:val="28"/>
          <w:szCs w:val="28"/>
        </w:rPr>
        <w:t xml:space="preserve">. </w:t>
      </w:r>
    </w:p>
    <w:p w14:paraId="30EAFD32" w14:textId="77777777" w:rsidR="002B5AF7" w:rsidRPr="002B5AF7" w:rsidRDefault="002B5AF7" w:rsidP="00A913E3">
      <w:pPr>
        <w:pStyle w:val="paragraph"/>
        <w:spacing w:before="0" w:beforeAutospacing="0" w:after="0" w:afterAutospacing="0"/>
        <w:textAlignment w:val="baseline"/>
        <w:rPr>
          <w:rStyle w:val="eop"/>
          <w:rFonts w:ascii="Arial" w:eastAsiaTheme="majorEastAsia" w:hAnsi="Arial" w:cs="Arial"/>
          <w:sz w:val="28"/>
          <w:szCs w:val="28"/>
        </w:rPr>
      </w:pPr>
    </w:p>
    <w:p w14:paraId="420033B9" w14:textId="74C235B8" w:rsidR="002B5AF7" w:rsidRPr="002B5AF7" w:rsidRDefault="002B5AF7" w:rsidP="00A913E3">
      <w:pPr>
        <w:pStyle w:val="paragraph"/>
        <w:spacing w:before="0" w:beforeAutospacing="0" w:after="0" w:afterAutospacing="0"/>
        <w:textAlignment w:val="baseline"/>
        <w:rPr>
          <w:rFonts w:ascii="Arial" w:eastAsiaTheme="majorEastAsia" w:hAnsi="Arial" w:cs="Arial"/>
          <w:sz w:val="28"/>
          <w:szCs w:val="28"/>
        </w:rPr>
      </w:pPr>
      <w:r w:rsidRPr="002B5AF7">
        <w:rPr>
          <w:rStyle w:val="eop"/>
          <w:rFonts w:ascii="Arial" w:eastAsiaTheme="majorEastAsia" w:hAnsi="Arial" w:cs="Arial"/>
          <w:sz w:val="28"/>
          <w:szCs w:val="28"/>
        </w:rPr>
        <w:t xml:space="preserve">The aim of the accreditation is to increase capacity of research informed counsellors who are specifically trained to work with clients with sight </w:t>
      </w:r>
      <w:r w:rsidRPr="002B5AF7">
        <w:rPr>
          <w:rStyle w:val="eop"/>
          <w:rFonts w:ascii="Arial" w:eastAsiaTheme="majorEastAsia" w:hAnsi="Arial" w:cs="Arial"/>
          <w:sz w:val="28"/>
          <w:szCs w:val="28"/>
        </w:rPr>
        <w:lastRenderedPageBreak/>
        <w:t>loss in the UK.</w:t>
      </w:r>
      <w:r w:rsidRPr="002B5AF7">
        <w:rPr>
          <w:rStyle w:val="normaltextrun"/>
          <w:rFonts w:ascii="Arial" w:eastAsiaTheme="majorEastAsia" w:hAnsi="Arial" w:cs="Arial"/>
          <w:sz w:val="28"/>
          <w:szCs w:val="28"/>
        </w:rPr>
        <w:t xml:space="preserve"> Accredited Counsellors will be added to a client-facing register that will enable both self and organisational referrals.</w:t>
      </w:r>
      <w:r w:rsidRPr="002B5AF7">
        <w:rPr>
          <w:rStyle w:val="eop"/>
          <w:rFonts w:ascii="Arial" w:eastAsiaTheme="majorEastAsia" w:hAnsi="Arial" w:cs="Arial"/>
          <w:sz w:val="28"/>
          <w:szCs w:val="28"/>
        </w:rPr>
        <w:t> </w:t>
      </w:r>
    </w:p>
    <w:p w14:paraId="1CCD13FB" w14:textId="77777777" w:rsidR="002B5AF7" w:rsidRPr="002B5AF7" w:rsidRDefault="002B5AF7" w:rsidP="00A913E3">
      <w:pPr>
        <w:pStyle w:val="paragraph"/>
        <w:spacing w:before="0" w:beforeAutospacing="0" w:after="0" w:afterAutospacing="0"/>
        <w:textAlignment w:val="baseline"/>
        <w:rPr>
          <w:rFonts w:ascii="Arial" w:hAnsi="Arial" w:cs="Arial"/>
          <w:sz w:val="28"/>
          <w:szCs w:val="28"/>
        </w:rPr>
      </w:pPr>
      <w:r w:rsidRPr="002B5AF7">
        <w:rPr>
          <w:rStyle w:val="eop"/>
          <w:rFonts w:ascii="Arial" w:eastAsiaTheme="majorEastAsia" w:hAnsi="Arial" w:cs="Arial"/>
          <w:sz w:val="28"/>
          <w:szCs w:val="28"/>
        </w:rPr>
        <w:t> </w:t>
      </w:r>
    </w:p>
    <w:p w14:paraId="02843A83" w14:textId="2444ED67" w:rsidR="002B5AF7" w:rsidRDefault="002B5AF7" w:rsidP="00A913E3">
      <w:pPr>
        <w:pStyle w:val="paragraph"/>
        <w:spacing w:before="0" w:beforeAutospacing="0" w:after="0" w:afterAutospacing="0"/>
        <w:textAlignment w:val="baseline"/>
        <w:rPr>
          <w:rStyle w:val="eop"/>
          <w:rFonts w:ascii="Arial" w:eastAsiaTheme="majorEastAsia" w:hAnsi="Arial" w:cs="Arial"/>
          <w:sz w:val="28"/>
          <w:szCs w:val="28"/>
        </w:rPr>
      </w:pPr>
      <w:r w:rsidRPr="002B5AF7">
        <w:rPr>
          <w:rStyle w:val="normaltextrun"/>
          <w:rFonts w:ascii="Arial" w:eastAsiaTheme="majorEastAsia" w:hAnsi="Arial" w:cs="Arial"/>
          <w:sz w:val="28"/>
          <w:szCs w:val="28"/>
        </w:rPr>
        <w:t xml:space="preserve">If you are a qualified counsellor and interested in this course, </w:t>
      </w:r>
      <w:r w:rsidR="00E10DE2">
        <w:rPr>
          <w:rStyle w:val="normaltextrun"/>
          <w:rFonts w:ascii="Arial" w:eastAsiaTheme="majorEastAsia" w:hAnsi="Arial" w:cs="Arial"/>
          <w:sz w:val="28"/>
          <w:szCs w:val="28"/>
        </w:rPr>
        <w:t>pleas</w:t>
      </w:r>
      <w:r w:rsidR="00A913E3">
        <w:rPr>
          <w:rStyle w:val="normaltextrun"/>
          <w:rFonts w:ascii="Arial" w:eastAsiaTheme="majorEastAsia" w:hAnsi="Arial" w:cs="Arial"/>
          <w:sz w:val="28"/>
          <w:szCs w:val="28"/>
        </w:rPr>
        <w:t>e</w:t>
      </w:r>
      <w:r w:rsidR="00E10DE2">
        <w:rPr>
          <w:rStyle w:val="normaltextrun"/>
          <w:rFonts w:ascii="Arial" w:eastAsiaTheme="majorEastAsia" w:hAnsi="Arial" w:cs="Arial"/>
          <w:sz w:val="28"/>
          <w:szCs w:val="28"/>
        </w:rPr>
        <w:t xml:space="preserve"> complete the </w:t>
      </w:r>
      <w:r w:rsidR="00A913E3">
        <w:rPr>
          <w:rStyle w:val="normaltextrun"/>
          <w:rFonts w:ascii="Arial" w:eastAsiaTheme="majorEastAsia" w:hAnsi="Arial" w:cs="Arial"/>
          <w:sz w:val="28"/>
          <w:szCs w:val="28"/>
        </w:rPr>
        <w:t xml:space="preserve">application form using the link below. </w:t>
      </w:r>
      <w:r w:rsidRPr="002B5AF7">
        <w:rPr>
          <w:rStyle w:val="normaltextrun"/>
          <w:rFonts w:ascii="Arial" w:eastAsiaTheme="majorEastAsia" w:hAnsi="Arial" w:cs="Arial"/>
          <w:sz w:val="28"/>
          <w:szCs w:val="28"/>
        </w:rPr>
        <w:t>The first</w:t>
      </w:r>
      <w:r w:rsidR="00E10DE2">
        <w:rPr>
          <w:rStyle w:val="normaltextrun"/>
          <w:rFonts w:ascii="Arial" w:eastAsiaTheme="majorEastAsia" w:hAnsi="Arial" w:cs="Arial"/>
          <w:sz w:val="28"/>
          <w:szCs w:val="28"/>
        </w:rPr>
        <w:t xml:space="preserve"> </w:t>
      </w:r>
      <w:r w:rsidRPr="002B5AF7">
        <w:rPr>
          <w:rStyle w:val="normaltextrun"/>
          <w:rFonts w:ascii="Arial" w:eastAsiaTheme="majorEastAsia" w:hAnsi="Arial" w:cs="Arial"/>
          <w:sz w:val="28"/>
          <w:szCs w:val="28"/>
        </w:rPr>
        <w:t>12 applications</w:t>
      </w:r>
      <w:r w:rsidR="00E10DE2">
        <w:rPr>
          <w:rStyle w:val="normaltextrun"/>
          <w:rFonts w:ascii="Arial" w:eastAsiaTheme="majorEastAsia" w:hAnsi="Arial" w:cs="Arial"/>
          <w:sz w:val="28"/>
          <w:szCs w:val="28"/>
        </w:rPr>
        <w:t xml:space="preserve"> received for each </w:t>
      </w:r>
      <w:r w:rsidR="00A913E3">
        <w:rPr>
          <w:rStyle w:val="normaltextrun"/>
          <w:rFonts w:ascii="Arial" w:eastAsiaTheme="majorEastAsia" w:hAnsi="Arial" w:cs="Arial"/>
          <w:sz w:val="28"/>
          <w:szCs w:val="28"/>
        </w:rPr>
        <w:t>two-</w:t>
      </w:r>
      <w:r w:rsidR="00E10DE2">
        <w:rPr>
          <w:rStyle w:val="normaltextrun"/>
          <w:rFonts w:ascii="Arial" w:eastAsiaTheme="majorEastAsia" w:hAnsi="Arial" w:cs="Arial"/>
          <w:sz w:val="28"/>
          <w:szCs w:val="28"/>
        </w:rPr>
        <w:t xml:space="preserve">day course, which meet </w:t>
      </w:r>
      <w:r w:rsidRPr="002B5AF7">
        <w:rPr>
          <w:rStyle w:val="normaltextrun"/>
          <w:rFonts w:ascii="Arial" w:eastAsiaTheme="majorEastAsia" w:hAnsi="Arial" w:cs="Arial"/>
          <w:sz w:val="28"/>
          <w:szCs w:val="28"/>
        </w:rPr>
        <w:t>the criteria</w:t>
      </w:r>
      <w:r w:rsidR="00E10DE2">
        <w:rPr>
          <w:rStyle w:val="normaltextrun"/>
          <w:rFonts w:ascii="Arial" w:eastAsiaTheme="majorEastAsia" w:hAnsi="Arial" w:cs="Arial"/>
          <w:sz w:val="28"/>
          <w:szCs w:val="28"/>
        </w:rPr>
        <w:t>,</w:t>
      </w:r>
      <w:r w:rsidRPr="002B5AF7">
        <w:rPr>
          <w:rStyle w:val="normaltextrun"/>
          <w:rFonts w:ascii="Arial" w:eastAsiaTheme="majorEastAsia" w:hAnsi="Arial" w:cs="Arial"/>
          <w:sz w:val="28"/>
          <w:szCs w:val="28"/>
        </w:rPr>
        <w:t xml:space="preserve"> will be accepted. You will be advised if your application is successful and you have a place on the course.</w:t>
      </w:r>
      <w:r w:rsidRPr="002B5AF7">
        <w:rPr>
          <w:rStyle w:val="eop"/>
          <w:rFonts w:ascii="Arial" w:eastAsiaTheme="majorEastAsia" w:hAnsi="Arial" w:cs="Arial"/>
          <w:sz w:val="28"/>
          <w:szCs w:val="28"/>
        </w:rPr>
        <w:t> </w:t>
      </w:r>
    </w:p>
    <w:p w14:paraId="591CE61C" w14:textId="77777777" w:rsidR="00070E3A" w:rsidRPr="00CA55CF" w:rsidRDefault="00070E3A" w:rsidP="00CA55CF">
      <w:pPr>
        <w:rPr>
          <w:b/>
          <w:bCs/>
          <w:szCs w:val="28"/>
        </w:rPr>
      </w:pPr>
    </w:p>
    <w:p w14:paraId="535E80CC" w14:textId="77777777" w:rsidR="00E30E6A" w:rsidRDefault="00E30E6A" w:rsidP="00D77DDD">
      <w:pPr>
        <w:rPr>
          <w:b/>
          <w:bCs/>
        </w:rPr>
      </w:pPr>
    </w:p>
    <w:p w14:paraId="4ABA6ABD" w14:textId="243BC74B" w:rsidR="00AF1F96" w:rsidRPr="00AF1F96" w:rsidRDefault="00AF1F96" w:rsidP="00D77DDD">
      <w:pPr>
        <w:rPr>
          <w:b/>
          <w:bCs/>
        </w:rPr>
      </w:pPr>
      <w:r w:rsidRPr="00AF1F96">
        <w:rPr>
          <w:b/>
          <w:bCs/>
        </w:rPr>
        <w:t>CFSL Course Dates</w:t>
      </w:r>
      <w:r w:rsidR="00CE1556">
        <w:rPr>
          <w:b/>
          <w:bCs/>
        </w:rPr>
        <w:t xml:space="preserve"> </w:t>
      </w:r>
      <w:r w:rsidR="00CE1556" w:rsidRPr="00AF1F96">
        <w:rPr>
          <w:b/>
          <w:bCs/>
        </w:rPr>
        <w:t>202</w:t>
      </w:r>
      <w:r w:rsidR="00C36AE3">
        <w:rPr>
          <w:b/>
          <w:bCs/>
        </w:rPr>
        <w:t>2</w:t>
      </w:r>
      <w:r w:rsidR="00C476BA">
        <w:rPr>
          <w:b/>
          <w:bCs/>
        </w:rPr>
        <w:t xml:space="preserve"> – January to August</w:t>
      </w:r>
    </w:p>
    <w:p w14:paraId="6C9A8109" w14:textId="77777777" w:rsidR="00C36AE3" w:rsidRPr="00C36AE3" w:rsidRDefault="00C36AE3" w:rsidP="00D77DDD">
      <w:pPr>
        <w:rPr>
          <w:b/>
          <w:bCs/>
        </w:rPr>
      </w:pPr>
    </w:p>
    <w:p w14:paraId="3054AACE" w14:textId="54802027" w:rsidR="00B025E4" w:rsidRDefault="00B025E4" w:rsidP="00E30E6A">
      <w:pPr>
        <w:pStyle w:val="ListParagraph"/>
        <w:numPr>
          <w:ilvl w:val="0"/>
          <w:numId w:val="8"/>
        </w:numPr>
      </w:pPr>
      <w:r>
        <w:t xml:space="preserve">January </w:t>
      </w:r>
      <w:r w:rsidR="00323F44">
        <w:t>-</w:t>
      </w:r>
      <w:r w:rsidR="00C36AE3">
        <w:t xml:space="preserve"> Thursday </w:t>
      </w:r>
      <w:r>
        <w:t>27</w:t>
      </w:r>
      <w:r w:rsidRPr="00E30E6A">
        <w:rPr>
          <w:vertAlign w:val="superscript"/>
        </w:rPr>
        <w:t>th</w:t>
      </w:r>
      <w:r>
        <w:t xml:space="preserve"> and </w:t>
      </w:r>
      <w:r w:rsidR="00C36AE3">
        <w:t xml:space="preserve">Friday </w:t>
      </w:r>
      <w:r>
        <w:t>28</w:t>
      </w:r>
      <w:r w:rsidRPr="00E30E6A">
        <w:rPr>
          <w:vertAlign w:val="superscript"/>
        </w:rPr>
        <w:t>th</w:t>
      </w:r>
      <w:r>
        <w:t xml:space="preserve"> 2022</w:t>
      </w:r>
      <w:r w:rsidR="009E2E53">
        <w:t xml:space="preserve">  </w:t>
      </w:r>
    </w:p>
    <w:p w14:paraId="51950AA1" w14:textId="5DC5A9D0" w:rsidR="00B025E4" w:rsidRDefault="00B025E4" w:rsidP="00D77DDD"/>
    <w:p w14:paraId="59B0BBBF" w14:textId="6BE92944" w:rsidR="0073238B" w:rsidRDefault="00B025E4" w:rsidP="00E30E6A">
      <w:pPr>
        <w:pStyle w:val="ListParagraph"/>
        <w:numPr>
          <w:ilvl w:val="0"/>
          <w:numId w:val="8"/>
        </w:numPr>
      </w:pPr>
      <w:r>
        <w:t>February</w:t>
      </w:r>
      <w:r w:rsidR="0003418B">
        <w:t xml:space="preserve"> </w:t>
      </w:r>
      <w:r w:rsidR="00323F44">
        <w:t>-</w:t>
      </w:r>
      <w:r w:rsidR="00C36AE3">
        <w:t xml:space="preserve"> Tuesday </w:t>
      </w:r>
      <w:r w:rsidR="0003418B">
        <w:t>22</w:t>
      </w:r>
      <w:r w:rsidR="0003418B" w:rsidRPr="00E30E6A">
        <w:rPr>
          <w:vertAlign w:val="superscript"/>
        </w:rPr>
        <w:t>nd</w:t>
      </w:r>
      <w:r w:rsidR="0003418B">
        <w:t xml:space="preserve"> and </w:t>
      </w:r>
      <w:r w:rsidR="00323F44">
        <w:t xml:space="preserve">Wednesday </w:t>
      </w:r>
      <w:r w:rsidR="0003418B">
        <w:t>23</w:t>
      </w:r>
      <w:r w:rsidR="0003418B" w:rsidRPr="00E30E6A">
        <w:rPr>
          <w:vertAlign w:val="superscript"/>
        </w:rPr>
        <w:t>rd</w:t>
      </w:r>
      <w:r w:rsidR="0003418B">
        <w:t xml:space="preserve"> 202</w:t>
      </w:r>
      <w:r w:rsidR="00070E3A">
        <w:t>2</w:t>
      </w:r>
      <w:r w:rsidR="0073238B">
        <w:t xml:space="preserve"> </w:t>
      </w:r>
    </w:p>
    <w:p w14:paraId="049ABC4F" w14:textId="3F36CF82" w:rsidR="00B025E4" w:rsidRDefault="00B025E4" w:rsidP="00D77DDD"/>
    <w:p w14:paraId="3A687222" w14:textId="4DC9F574" w:rsidR="00072971" w:rsidRDefault="00B025E4" w:rsidP="00E30E6A">
      <w:pPr>
        <w:pStyle w:val="ListParagraph"/>
        <w:numPr>
          <w:ilvl w:val="0"/>
          <w:numId w:val="8"/>
        </w:numPr>
      </w:pPr>
      <w:r>
        <w:t>Marc</w:t>
      </w:r>
      <w:r w:rsidR="00A5720C">
        <w:t xml:space="preserve">h </w:t>
      </w:r>
      <w:r w:rsidR="00323F44">
        <w:t xml:space="preserve">- Wednesday </w:t>
      </w:r>
      <w:r w:rsidR="00A5720C">
        <w:t>30</w:t>
      </w:r>
      <w:r w:rsidR="00A5720C" w:rsidRPr="00E30E6A">
        <w:rPr>
          <w:vertAlign w:val="superscript"/>
        </w:rPr>
        <w:t>th</w:t>
      </w:r>
      <w:r w:rsidR="00A5720C">
        <w:t xml:space="preserve"> and </w:t>
      </w:r>
      <w:r w:rsidR="00323F44">
        <w:t xml:space="preserve">Thursday </w:t>
      </w:r>
      <w:r w:rsidR="00A5720C">
        <w:t>31</w:t>
      </w:r>
      <w:r w:rsidR="00A5720C" w:rsidRPr="00E30E6A">
        <w:rPr>
          <w:vertAlign w:val="superscript"/>
        </w:rPr>
        <w:t>st</w:t>
      </w:r>
      <w:r w:rsidR="00A5720C">
        <w:t xml:space="preserve"> 2022</w:t>
      </w:r>
    </w:p>
    <w:p w14:paraId="090571B8" w14:textId="77777777" w:rsidR="00C36AE3" w:rsidRDefault="00C36AE3" w:rsidP="00C36AE3"/>
    <w:p w14:paraId="1991277E" w14:textId="6E929906" w:rsidR="00C36AE3" w:rsidRDefault="00C36AE3" w:rsidP="00C36AE3">
      <w:pPr>
        <w:pStyle w:val="ListParagraph"/>
        <w:numPr>
          <w:ilvl w:val="0"/>
          <w:numId w:val="8"/>
        </w:numPr>
      </w:pPr>
      <w:r>
        <w:t>April - Thursday 28</w:t>
      </w:r>
      <w:r w:rsidRPr="00C36AE3">
        <w:rPr>
          <w:vertAlign w:val="superscript"/>
        </w:rPr>
        <w:t>th</w:t>
      </w:r>
      <w:r>
        <w:t xml:space="preserve"> and Friday 29</w:t>
      </w:r>
      <w:r w:rsidRPr="00C36AE3">
        <w:rPr>
          <w:vertAlign w:val="superscript"/>
        </w:rPr>
        <w:t>th</w:t>
      </w:r>
    </w:p>
    <w:p w14:paraId="70A4C664" w14:textId="0C7BED63" w:rsidR="00C36AE3" w:rsidRDefault="00C36AE3" w:rsidP="00C36AE3"/>
    <w:p w14:paraId="42C8AD8D" w14:textId="54FB014C" w:rsidR="00C36AE3" w:rsidRDefault="00C36AE3" w:rsidP="00C36AE3">
      <w:pPr>
        <w:pStyle w:val="ListParagraph"/>
        <w:numPr>
          <w:ilvl w:val="0"/>
          <w:numId w:val="8"/>
        </w:numPr>
      </w:pPr>
      <w:r>
        <w:t>May - Wednesday 25</w:t>
      </w:r>
      <w:r w:rsidRPr="00C36AE3">
        <w:rPr>
          <w:vertAlign w:val="superscript"/>
        </w:rPr>
        <w:t>th</w:t>
      </w:r>
      <w:r>
        <w:t xml:space="preserve"> and Thursday 26</w:t>
      </w:r>
      <w:r w:rsidRPr="00C36AE3">
        <w:rPr>
          <w:vertAlign w:val="superscript"/>
        </w:rPr>
        <w:t>th</w:t>
      </w:r>
    </w:p>
    <w:p w14:paraId="27B6DF27" w14:textId="094EAAC3" w:rsidR="00C36AE3" w:rsidRDefault="00C36AE3" w:rsidP="00C36AE3"/>
    <w:p w14:paraId="63BA3DEC" w14:textId="6962C066" w:rsidR="00C36AE3" w:rsidRDefault="00C36AE3" w:rsidP="00C36AE3">
      <w:pPr>
        <w:pStyle w:val="ListParagraph"/>
        <w:numPr>
          <w:ilvl w:val="0"/>
          <w:numId w:val="8"/>
        </w:numPr>
      </w:pPr>
      <w:r>
        <w:t>June - Wednesday 29</w:t>
      </w:r>
      <w:r w:rsidRPr="00C36AE3">
        <w:rPr>
          <w:vertAlign w:val="superscript"/>
        </w:rPr>
        <w:t>th</w:t>
      </w:r>
      <w:r>
        <w:t xml:space="preserve"> and Thursday 30</w:t>
      </w:r>
      <w:r w:rsidRPr="00C36AE3">
        <w:rPr>
          <w:vertAlign w:val="superscript"/>
        </w:rPr>
        <w:t>th</w:t>
      </w:r>
    </w:p>
    <w:p w14:paraId="7AE6625E" w14:textId="29F9AC5E" w:rsidR="00C36AE3" w:rsidRDefault="00C36AE3" w:rsidP="00C36AE3"/>
    <w:p w14:paraId="04763B28" w14:textId="5B3FC5E9" w:rsidR="00C36AE3" w:rsidRDefault="00C36AE3" w:rsidP="00C36AE3">
      <w:pPr>
        <w:pStyle w:val="ListParagraph"/>
        <w:numPr>
          <w:ilvl w:val="0"/>
          <w:numId w:val="8"/>
        </w:numPr>
      </w:pPr>
      <w:r>
        <w:t>July - Tuesday 26</w:t>
      </w:r>
      <w:r w:rsidRPr="00C36AE3">
        <w:rPr>
          <w:vertAlign w:val="superscript"/>
        </w:rPr>
        <w:t>th</w:t>
      </w:r>
      <w:r>
        <w:t xml:space="preserve"> and Wednesday 27</w:t>
      </w:r>
      <w:r w:rsidRPr="00C36AE3">
        <w:rPr>
          <w:vertAlign w:val="superscript"/>
        </w:rPr>
        <w:t>th</w:t>
      </w:r>
    </w:p>
    <w:p w14:paraId="08EEA126" w14:textId="77777777" w:rsidR="00C36AE3" w:rsidRDefault="00C36AE3" w:rsidP="00C36AE3"/>
    <w:p w14:paraId="7C0909CC" w14:textId="5A1EE90C" w:rsidR="00C36AE3" w:rsidRDefault="00C36AE3" w:rsidP="00C36AE3">
      <w:pPr>
        <w:pStyle w:val="ListParagraph"/>
        <w:numPr>
          <w:ilvl w:val="0"/>
          <w:numId w:val="8"/>
        </w:numPr>
      </w:pPr>
      <w:r>
        <w:t>August - Thursday 25</w:t>
      </w:r>
      <w:r w:rsidRPr="00C36AE3">
        <w:rPr>
          <w:vertAlign w:val="superscript"/>
        </w:rPr>
        <w:t>th</w:t>
      </w:r>
      <w:r>
        <w:t xml:space="preserve"> and Friday 26</w:t>
      </w:r>
      <w:r w:rsidRPr="00C36AE3">
        <w:rPr>
          <w:vertAlign w:val="superscript"/>
        </w:rPr>
        <w:t>th</w:t>
      </w:r>
    </w:p>
    <w:p w14:paraId="735F8344" w14:textId="3EF59645" w:rsidR="00C36AE3" w:rsidRDefault="00C36AE3" w:rsidP="00C36AE3"/>
    <w:p w14:paraId="323BAEE1" w14:textId="77777777" w:rsidR="00C36AE3" w:rsidRDefault="00C36AE3" w:rsidP="00C36AE3">
      <w:r>
        <w:t xml:space="preserve"> </w:t>
      </w:r>
    </w:p>
    <w:p w14:paraId="4C6A56DE" w14:textId="0965926B" w:rsidR="00CC2A6E" w:rsidRPr="00323F44" w:rsidRDefault="00CC2A6E" w:rsidP="00CC2A6E">
      <w:r w:rsidRPr="00CC2A6E">
        <w:rPr>
          <w:szCs w:val="28"/>
        </w:rPr>
        <w:t>To apply please complete the application form:</w:t>
      </w:r>
      <w:r>
        <w:rPr>
          <w:b/>
          <w:bCs/>
          <w:szCs w:val="28"/>
        </w:rPr>
        <w:t xml:space="preserve"> </w:t>
      </w:r>
    </w:p>
    <w:p w14:paraId="7113FF73" w14:textId="77777777" w:rsidR="008C1D0B" w:rsidRDefault="008C1D0B" w:rsidP="00CC2A6E"/>
    <w:p w14:paraId="7A473365" w14:textId="628F4F16" w:rsidR="008C1D0B" w:rsidRDefault="00C476BA" w:rsidP="00CC2A6E">
      <w:pPr>
        <w:rPr>
          <w:b/>
          <w:bCs/>
          <w:szCs w:val="28"/>
        </w:rPr>
      </w:pPr>
      <w:hyperlink r:id="rId10" w:history="1">
        <w:r w:rsidR="008C1D0B">
          <w:rPr>
            <w:rStyle w:val="Hyperlink"/>
            <w:b/>
            <w:bCs/>
            <w:szCs w:val="28"/>
          </w:rPr>
          <w:t>Application Form</w:t>
        </w:r>
      </w:hyperlink>
    </w:p>
    <w:p w14:paraId="2CF5D043" w14:textId="77777777" w:rsidR="008C1D0B" w:rsidRDefault="008C1D0B" w:rsidP="00CC2A6E">
      <w:pPr>
        <w:rPr>
          <w:b/>
          <w:bCs/>
          <w:szCs w:val="28"/>
        </w:rPr>
      </w:pPr>
    </w:p>
    <w:p w14:paraId="0AE9E2B1" w14:textId="77777777" w:rsidR="00CC2A6E" w:rsidRDefault="00CC2A6E" w:rsidP="00E30E6A">
      <w:pPr>
        <w:pStyle w:val="paragraph"/>
        <w:spacing w:before="0" w:beforeAutospacing="0" w:after="0" w:afterAutospacing="0"/>
        <w:textAlignment w:val="baseline"/>
        <w:rPr>
          <w:rStyle w:val="normaltextrun"/>
          <w:rFonts w:ascii="Arial" w:eastAsiaTheme="majorEastAsia" w:hAnsi="Arial" w:cs="Arial"/>
          <w:sz w:val="28"/>
          <w:szCs w:val="28"/>
        </w:rPr>
      </w:pPr>
    </w:p>
    <w:p w14:paraId="77238975" w14:textId="49AA692B" w:rsidR="00E30E6A" w:rsidRPr="002B5AF7" w:rsidRDefault="00E30E6A" w:rsidP="00E30E6A">
      <w:pPr>
        <w:pStyle w:val="paragraph"/>
        <w:spacing w:before="0" w:beforeAutospacing="0" w:after="0" w:afterAutospacing="0"/>
        <w:textAlignment w:val="baseline"/>
        <w:rPr>
          <w:rFonts w:ascii="Arial" w:hAnsi="Arial" w:cs="Arial"/>
          <w:sz w:val="28"/>
          <w:szCs w:val="28"/>
        </w:rPr>
      </w:pPr>
      <w:r>
        <w:rPr>
          <w:rStyle w:val="normaltextrun"/>
          <w:rFonts w:ascii="Arial" w:eastAsiaTheme="majorEastAsia" w:hAnsi="Arial" w:cs="Arial"/>
          <w:sz w:val="28"/>
          <w:szCs w:val="28"/>
        </w:rPr>
        <w:t>If you have any questions</w:t>
      </w:r>
      <w:r w:rsidR="006B7A04">
        <w:rPr>
          <w:rStyle w:val="normaltextrun"/>
          <w:rFonts w:ascii="Arial" w:eastAsiaTheme="majorEastAsia" w:hAnsi="Arial" w:cs="Arial"/>
          <w:sz w:val="28"/>
          <w:szCs w:val="28"/>
        </w:rPr>
        <w:t xml:space="preserve"> or require further information</w:t>
      </w:r>
      <w:r>
        <w:rPr>
          <w:rStyle w:val="normaltextrun"/>
          <w:rFonts w:ascii="Arial" w:eastAsiaTheme="majorEastAsia" w:hAnsi="Arial" w:cs="Arial"/>
          <w:sz w:val="28"/>
          <w:szCs w:val="28"/>
        </w:rPr>
        <w:t xml:space="preserve"> </w:t>
      </w:r>
      <w:r w:rsidRPr="002B5AF7">
        <w:rPr>
          <w:rStyle w:val="normaltextrun"/>
          <w:rFonts w:ascii="Arial" w:eastAsiaTheme="majorEastAsia" w:hAnsi="Arial" w:cs="Arial"/>
          <w:sz w:val="28"/>
          <w:szCs w:val="28"/>
        </w:rPr>
        <w:t>please contact</w:t>
      </w:r>
      <w:r>
        <w:rPr>
          <w:rStyle w:val="normaltextrun"/>
          <w:rFonts w:ascii="Arial" w:eastAsiaTheme="majorEastAsia" w:hAnsi="Arial" w:cs="Arial"/>
          <w:sz w:val="28"/>
          <w:szCs w:val="28"/>
        </w:rPr>
        <w:t xml:space="preserve"> Tina Doyle</w:t>
      </w:r>
      <w:r w:rsidR="00912028">
        <w:rPr>
          <w:rStyle w:val="normaltextrun"/>
          <w:rFonts w:ascii="Arial" w:eastAsiaTheme="majorEastAsia" w:hAnsi="Arial" w:cs="Arial"/>
          <w:sz w:val="28"/>
          <w:szCs w:val="28"/>
        </w:rPr>
        <w:t>:</w:t>
      </w:r>
      <w:r w:rsidRPr="002B5AF7">
        <w:rPr>
          <w:rStyle w:val="normaltextrun"/>
          <w:rFonts w:ascii="Arial" w:eastAsiaTheme="majorEastAsia" w:hAnsi="Arial" w:cs="Arial"/>
          <w:sz w:val="28"/>
          <w:szCs w:val="28"/>
        </w:rPr>
        <w:t xml:space="preserve"> </w:t>
      </w:r>
      <w:hyperlink r:id="rId11" w:history="1">
        <w:r w:rsidRPr="00B46144">
          <w:rPr>
            <w:rStyle w:val="Hyperlink"/>
            <w:rFonts w:ascii="Arial" w:eastAsiaTheme="majorEastAsia" w:hAnsi="Arial" w:cs="Arial"/>
            <w:sz w:val="28"/>
            <w:szCs w:val="28"/>
          </w:rPr>
          <w:t>tina.doyle@rnib.org.uk</w:t>
        </w:r>
      </w:hyperlink>
    </w:p>
    <w:p w14:paraId="34C37988" w14:textId="321CBA29" w:rsidR="00B025E4" w:rsidRDefault="00B025E4" w:rsidP="00D77DDD"/>
    <w:p w14:paraId="131E77DC" w14:textId="12E8F8E8" w:rsidR="00E30E6A" w:rsidRDefault="00E30E6A" w:rsidP="00D77DDD"/>
    <w:p w14:paraId="0EA1A8C9" w14:textId="12D443CE" w:rsidR="00E30E6A" w:rsidRDefault="00E30E6A" w:rsidP="00D77DDD">
      <w:r>
        <w:t>End of Document</w:t>
      </w:r>
    </w:p>
    <w:p w14:paraId="2591A3E7" w14:textId="5F499295" w:rsidR="00B025E4" w:rsidRDefault="00B025E4" w:rsidP="00D77DDD"/>
    <w:p w14:paraId="24894AC7" w14:textId="3A50921B" w:rsidR="00B025E4" w:rsidRDefault="00B025E4" w:rsidP="00D77DDD"/>
    <w:p w14:paraId="4001EA41" w14:textId="77777777" w:rsidR="00912028" w:rsidRPr="00D77DDD" w:rsidRDefault="00912028" w:rsidP="00D77DDD"/>
    <w:sectPr w:rsidR="00912028" w:rsidRPr="00D77DDD"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D7A1B" w14:textId="77777777" w:rsidR="00FA51BF" w:rsidRDefault="00FA51BF" w:rsidP="00E539B0">
      <w:r>
        <w:separator/>
      </w:r>
    </w:p>
  </w:endnote>
  <w:endnote w:type="continuationSeparator" w:id="0">
    <w:p w14:paraId="1B40A38E" w14:textId="77777777" w:rsidR="00FA51BF" w:rsidRDefault="00FA51B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4A639E9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AC81E8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D2DD2" w14:textId="77777777" w:rsidR="00FA51BF" w:rsidRDefault="00FA51BF" w:rsidP="00E539B0">
      <w:r>
        <w:separator/>
      </w:r>
    </w:p>
  </w:footnote>
  <w:footnote w:type="continuationSeparator" w:id="0">
    <w:p w14:paraId="11D3FA92" w14:textId="77777777" w:rsidR="00FA51BF" w:rsidRDefault="00FA51BF"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103A5"/>
    <w:multiLevelType w:val="hybridMultilevel"/>
    <w:tmpl w:val="EA1C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E7099A"/>
    <w:multiLevelType w:val="hybridMultilevel"/>
    <w:tmpl w:val="7DB8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8C"/>
    <w:rsid w:val="00015560"/>
    <w:rsid w:val="0003418B"/>
    <w:rsid w:val="00061064"/>
    <w:rsid w:val="0006620F"/>
    <w:rsid w:val="000676EF"/>
    <w:rsid w:val="00070E3A"/>
    <w:rsid w:val="00072971"/>
    <w:rsid w:val="00077866"/>
    <w:rsid w:val="00083CBA"/>
    <w:rsid w:val="000B5BCF"/>
    <w:rsid w:val="00135776"/>
    <w:rsid w:val="00166F08"/>
    <w:rsid w:val="001B28A4"/>
    <w:rsid w:val="001D5A85"/>
    <w:rsid w:val="00234679"/>
    <w:rsid w:val="0029752B"/>
    <w:rsid w:val="002B0C89"/>
    <w:rsid w:val="002B5AF7"/>
    <w:rsid w:val="00323F44"/>
    <w:rsid w:val="003929EF"/>
    <w:rsid w:val="00420F64"/>
    <w:rsid w:val="0042138B"/>
    <w:rsid w:val="00454709"/>
    <w:rsid w:val="00470225"/>
    <w:rsid w:val="004877E6"/>
    <w:rsid w:val="004E00A2"/>
    <w:rsid w:val="005176CD"/>
    <w:rsid w:val="00521BB2"/>
    <w:rsid w:val="00564389"/>
    <w:rsid w:val="005D6696"/>
    <w:rsid w:val="00617685"/>
    <w:rsid w:val="00620C74"/>
    <w:rsid w:val="006A69C5"/>
    <w:rsid w:val="006B7A04"/>
    <w:rsid w:val="006C4B67"/>
    <w:rsid w:val="0073238B"/>
    <w:rsid w:val="00763BB8"/>
    <w:rsid w:val="007B5F7B"/>
    <w:rsid w:val="007B728B"/>
    <w:rsid w:val="007F2D9A"/>
    <w:rsid w:val="00817E1F"/>
    <w:rsid w:val="008311B8"/>
    <w:rsid w:val="00840D15"/>
    <w:rsid w:val="008A26F4"/>
    <w:rsid w:val="008C1D0B"/>
    <w:rsid w:val="008C32AC"/>
    <w:rsid w:val="008F2EF4"/>
    <w:rsid w:val="00912028"/>
    <w:rsid w:val="0091742B"/>
    <w:rsid w:val="00931E69"/>
    <w:rsid w:val="009325A6"/>
    <w:rsid w:val="00935898"/>
    <w:rsid w:val="00935DE6"/>
    <w:rsid w:val="009411F5"/>
    <w:rsid w:val="00947B61"/>
    <w:rsid w:val="00996D9F"/>
    <w:rsid w:val="009C760C"/>
    <w:rsid w:val="009E2E53"/>
    <w:rsid w:val="00A5720C"/>
    <w:rsid w:val="00A87D8C"/>
    <w:rsid w:val="00A913E3"/>
    <w:rsid w:val="00AB0888"/>
    <w:rsid w:val="00AF1F96"/>
    <w:rsid w:val="00B025E4"/>
    <w:rsid w:val="00B15C9E"/>
    <w:rsid w:val="00B301E1"/>
    <w:rsid w:val="00B97081"/>
    <w:rsid w:val="00BB25D4"/>
    <w:rsid w:val="00BB3186"/>
    <w:rsid w:val="00BC5519"/>
    <w:rsid w:val="00C35527"/>
    <w:rsid w:val="00C36AE3"/>
    <w:rsid w:val="00C476BA"/>
    <w:rsid w:val="00CA55CF"/>
    <w:rsid w:val="00CC2A6E"/>
    <w:rsid w:val="00CD58CF"/>
    <w:rsid w:val="00CE1556"/>
    <w:rsid w:val="00CF6492"/>
    <w:rsid w:val="00D0057F"/>
    <w:rsid w:val="00D33B99"/>
    <w:rsid w:val="00D77DDD"/>
    <w:rsid w:val="00DB606F"/>
    <w:rsid w:val="00DC65CA"/>
    <w:rsid w:val="00DE5447"/>
    <w:rsid w:val="00DF3E6E"/>
    <w:rsid w:val="00E10DE2"/>
    <w:rsid w:val="00E30E6A"/>
    <w:rsid w:val="00E34003"/>
    <w:rsid w:val="00E539B0"/>
    <w:rsid w:val="00E85F2C"/>
    <w:rsid w:val="00E97A5F"/>
    <w:rsid w:val="00F1749E"/>
    <w:rsid w:val="00F52847"/>
    <w:rsid w:val="00FA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6D755"/>
  <w15:chartTrackingRefBased/>
  <w15:docId w15:val="{A4D3DBB2-7300-49EB-8051-40C48536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customStyle="1" w:styleId="paragraph">
    <w:name w:val="paragraph"/>
    <w:basedOn w:val="Normal"/>
    <w:rsid w:val="002B5AF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B5AF7"/>
  </w:style>
  <w:style w:type="character" w:customStyle="1" w:styleId="eop">
    <w:name w:val="eop"/>
    <w:basedOn w:val="DefaultParagraphFont"/>
    <w:rsid w:val="002B5AF7"/>
  </w:style>
  <w:style w:type="character" w:styleId="UnresolvedMention">
    <w:name w:val="Unresolved Mention"/>
    <w:basedOn w:val="DefaultParagraphFont"/>
    <w:uiPriority w:val="99"/>
    <w:semiHidden/>
    <w:unhideWhenUsed/>
    <w:rsid w:val="008F2EF4"/>
    <w:rPr>
      <w:color w:val="605E5C"/>
      <w:shd w:val="clear" w:color="auto" w:fill="E1DFDD"/>
    </w:rPr>
  </w:style>
  <w:style w:type="character" w:styleId="FollowedHyperlink">
    <w:name w:val="FollowedHyperlink"/>
    <w:basedOn w:val="DefaultParagraphFont"/>
    <w:semiHidden/>
    <w:unhideWhenUsed/>
    <w:rsid w:val="009411F5"/>
    <w:rPr>
      <w:color w:val="800080" w:themeColor="followedHyperlink"/>
      <w:u w:val="single"/>
    </w:rPr>
  </w:style>
  <w:style w:type="paragraph" w:styleId="ListParagraph">
    <w:name w:val="List Paragraph"/>
    <w:basedOn w:val="Normal"/>
    <w:uiPriority w:val="34"/>
    <w:rsid w:val="00E30E6A"/>
    <w:pPr>
      <w:ind w:left="720"/>
      <w:contextualSpacing/>
    </w:pPr>
  </w:style>
  <w:style w:type="character" w:customStyle="1" w:styleId="Heading2Char">
    <w:name w:val="Heading 2 Char"/>
    <w:basedOn w:val="DefaultParagraphFont"/>
    <w:link w:val="Heading2"/>
    <w:rsid w:val="00C36AE3"/>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doyle@rnib.org.uk" TargetMode="External"/><Relationship Id="rId5" Type="http://schemas.openxmlformats.org/officeDocument/2006/relationships/webSettings" Target="webSettings.xml"/><Relationship Id="rId10" Type="http://schemas.openxmlformats.org/officeDocument/2006/relationships/hyperlink" Target="https://forms.office.com/Pages/ResponsePage.aspx?id=fDNFXZLR_EOqWAVVfJFxvFiNACm49GJEnYKq9uD70mBUNEdaRjNBUDFIRFRTMFBMNEFMRjlYNEtaOC4u" TargetMode="External"/><Relationship Id="rId4" Type="http://schemas.openxmlformats.org/officeDocument/2006/relationships/settings" Target="settings.xml"/><Relationship Id="rId9" Type="http://schemas.openxmlformats.org/officeDocument/2006/relationships/image" Target="cid:image001.jpg@01D70470.1D452D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Doyle</dc:creator>
  <cp:keywords/>
  <dc:description/>
  <cp:lastModifiedBy>Anthony Roache</cp:lastModifiedBy>
  <cp:revision>2</cp:revision>
  <cp:lastPrinted>2021-02-16T11:29:00Z</cp:lastPrinted>
  <dcterms:created xsi:type="dcterms:W3CDTF">2022-01-17T14:29:00Z</dcterms:created>
  <dcterms:modified xsi:type="dcterms:W3CDTF">2022-01-17T14:29:00Z</dcterms:modified>
</cp:coreProperties>
</file>