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AE83D" w14:textId="77777777" w:rsidR="00EC2308" w:rsidRPr="00EC2308" w:rsidRDefault="00EC2308" w:rsidP="00EC2308">
      <w:pPr>
        <w:pBdr>
          <w:top w:val="single" w:sz="6" w:space="18" w:color="767676"/>
        </w:pBdr>
        <w:spacing w:after="0" w:line="360" w:lineRule="auto"/>
        <w:outlineLvl w:val="3"/>
        <w:rPr>
          <w:rFonts w:eastAsia="Times New Roman" w:cstheme="minorHAnsi"/>
          <w:b/>
          <w:bCs/>
          <w:color w:val="2D2D2D"/>
          <w:sz w:val="24"/>
          <w:szCs w:val="24"/>
          <w:lang w:eastAsia="en-GB"/>
        </w:rPr>
      </w:pPr>
      <w:r w:rsidRPr="00EC2308">
        <w:rPr>
          <w:rFonts w:eastAsia="Times New Roman" w:cstheme="minorHAnsi"/>
          <w:b/>
          <w:bCs/>
          <w:color w:val="2D2D2D"/>
          <w:sz w:val="24"/>
          <w:szCs w:val="24"/>
          <w:lang w:eastAsia="en-GB"/>
        </w:rPr>
        <w:t>Job Description</w:t>
      </w:r>
    </w:p>
    <w:p w14:paraId="4C6C74AE" w14:textId="77777777" w:rsidR="00EC2308" w:rsidRPr="00EC2308" w:rsidRDefault="00EC2308" w:rsidP="00EC2308">
      <w:pPr>
        <w:spacing w:after="150" w:line="360" w:lineRule="auto"/>
        <w:rPr>
          <w:rFonts w:eastAsia="Times New Roman" w:cstheme="minorHAnsi"/>
          <w:color w:val="2D2D2D"/>
          <w:sz w:val="24"/>
          <w:szCs w:val="24"/>
          <w:lang w:eastAsia="en-GB"/>
        </w:rPr>
      </w:pPr>
      <w:r w:rsidRPr="00EC2308">
        <w:rPr>
          <w:rFonts w:eastAsia="Times New Roman" w:cstheme="minorHAnsi"/>
          <w:color w:val="2D2D2D"/>
          <w:sz w:val="24"/>
          <w:szCs w:val="24"/>
          <w:lang w:eastAsia="en-GB"/>
        </w:rPr>
        <w:t>LOOK UK is a small but mighty charity, supporting visually impaired young people to thrive. We offer structured peer support for our young people and their parent / carers, through our mentoring project, support groups and events programme. We believe that nobody should have to cope alone. By creating community and connection amongst visually impaired young people and their families, we aim to boost confidence and increase access to social, employment and education opportunities.</w:t>
      </w:r>
    </w:p>
    <w:p w14:paraId="77C50F40" w14:textId="77777777" w:rsidR="00EC2308" w:rsidRPr="00EC2308" w:rsidRDefault="00EC2308" w:rsidP="00EC2308">
      <w:pPr>
        <w:spacing w:after="150" w:line="360" w:lineRule="auto"/>
        <w:rPr>
          <w:rFonts w:eastAsia="Times New Roman" w:cstheme="minorHAnsi"/>
          <w:color w:val="2D2D2D"/>
          <w:sz w:val="24"/>
          <w:szCs w:val="24"/>
          <w:lang w:eastAsia="en-GB"/>
        </w:rPr>
      </w:pPr>
      <w:r w:rsidRPr="00EC2308">
        <w:rPr>
          <w:rFonts w:eastAsia="Times New Roman" w:cstheme="minorHAnsi"/>
          <w:color w:val="2D2D2D"/>
          <w:sz w:val="24"/>
          <w:szCs w:val="24"/>
          <w:lang w:eastAsia="en-GB"/>
        </w:rPr>
        <w:t>Our mentoring project and support groups connect VI people to VI people, for guidance and support.</w:t>
      </w:r>
    </w:p>
    <w:p w14:paraId="5DE6F47F" w14:textId="26A17CE7" w:rsidR="00EC2308" w:rsidRPr="00EC2308" w:rsidRDefault="00EC2308" w:rsidP="00EC2308">
      <w:pPr>
        <w:spacing w:after="150" w:line="360" w:lineRule="auto"/>
        <w:rPr>
          <w:rFonts w:eastAsia="Times New Roman" w:cstheme="minorHAnsi"/>
          <w:color w:val="2D2D2D"/>
          <w:sz w:val="24"/>
          <w:szCs w:val="24"/>
          <w:lang w:eastAsia="en-GB"/>
        </w:rPr>
      </w:pPr>
      <w:r w:rsidRPr="00EC2308">
        <w:rPr>
          <w:rFonts w:eastAsia="Times New Roman" w:cstheme="minorHAnsi"/>
          <w:color w:val="2D2D2D"/>
          <w:sz w:val="24"/>
          <w:szCs w:val="24"/>
          <w:lang w:eastAsia="en-GB"/>
        </w:rPr>
        <w:t xml:space="preserve">An exciting opportunity has arisen within LOOK UK for an </w:t>
      </w:r>
      <w:r w:rsidRPr="00EC2308">
        <w:rPr>
          <w:rFonts w:eastAsia="Times New Roman" w:cstheme="minorHAnsi"/>
          <w:b/>
          <w:bCs/>
          <w:color w:val="2D2D2D"/>
          <w:sz w:val="24"/>
          <w:szCs w:val="24"/>
          <w:lang w:eastAsia="en-GB"/>
        </w:rPr>
        <w:t>Events and Resources Coordinator</w:t>
      </w:r>
      <w:r w:rsidRPr="00EC2308">
        <w:rPr>
          <w:rFonts w:eastAsia="Times New Roman" w:cstheme="minorHAnsi"/>
          <w:color w:val="2D2D2D"/>
          <w:sz w:val="24"/>
          <w:szCs w:val="24"/>
          <w:lang w:eastAsia="en-GB"/>
        </w:rPr>
        <w:t> to support our mentoring programme.</w:t>
      </w:r>
    </w:p>
    <w:p w14:paraId="5AB70122" w14:textId="072E8B59" w:rsidR="00EC2308" w:rsidRPr="00EC2308" w:rsidRDefault="00EC2308" w:rsidP="00EC2308">
      <w:pPr>
        <w:spacing w:line="360" w:lineRule="auto"/>
        <w:rPr>
          <w:rFonts w:eastAsia="Times New Roman" w:cstheme="minorHAnsi"/>
          <w:color w:val="2D2D2D"/>
          <w:sz w:val="24"/>
          <w:szCs w:val="24"/>
          <w:lang w:eastAsia="en-GB"/>
        </w:rPr>
      </w:pPr>
    </w:p>
    <w:p w14:paraId="326FD441" w14:textId="0232D123" w:rsidR="00EC2308" w:rsidRDefault="00EC2308" w:rsidP="00EC2308">
      <w:pPr>
        <w:spacing w:line="360" w:lineRule="auto"/>
        <w:rPr>
          <w:rFonts w:eastAsia="Times New Roman" w:cstheme="minorHAnsi"/>
          <w:color w:val="2D2D2D"/>
          <w:sz w:val="24"/>
          <w:szCs w:val="24"/>
          <w:lang w:eastAsia="en-GB"/>
        </w:rPr>
      </w:pPr>
      <w:r w:rsidRPr="00EC2308">
        <w:rPr>
          <w:rFonts w:eastAsia="Times New Roman" w:cstheme="minorHAnsi"/>
          <w:color w:val="2D2D2D"/>
          <w:sz w:val="24"/>
          <w:szCs w:val="24"/>
          <w:lang w:eastAsia="en-GB"/>
        </w:rPr>
        <w:t xml:space="preserve">Look offers online one to one mentoring. To support this, we also run group activities, </w:t>
      </w:r>
      <w:r>
        <w:rPr>
          <w:rFonts w:eastAsia="Times New Roman" w:cstheme="minorHAnsi"/>
          <w:color w:val="2D2D2D"/>
          <w:sz w:val="24"/>
          <w:szCs w:val="24"/>
          <w:lang w:eastAsia="en-GB"/>
        </w:rPr>
        <w:t xml:space="preserve">panel </w:t>
      </w:r>
      <w:r w:rsidRPr="00EC2308">
        <w:rPr>
          <w:rFonts w:eastAsia="Times New Roman" w:cstheme="minorHAnsi"/>
          <w:color w:val="2D2D2D"/>
          <w:sz w:val="24"/>
          <w:szCs w:val="24"/>
          <w:lang w:eastAsia="en-GB"/>
        </w:rPr>
        <w:t xml:space="preserve">events, </w:t>
      </w:r>
      <w:r>
        <w:rPr>
          <w:rFonts w:eastAsia="Times New Roman" w:cstheme="minorHAnsi"/>
          <w:color w:val="2D2D2D"/>
          <w:sz w:val="24"/>
          <w:szCs w:val="24"/>
          <w:lang w:eastAsia="en-GB"/>
        </w:rPr>
        <w:t xml:space="preserve">Q and As, </w:t>
      </w:r>
      <w:r w:rsidRPr="00EC2308">
        <w:rPr>
          <w:rFonts w:eastAsia="Times New Roman" w:cstheme="minorHAnsi"/>
          <w:color w:val="2D2D2D"/>
          <w:sz w:val="24"/>
          <w:szCs w:val="24"/>
          <w:lang w:eastAsia="en-GB"/>
        </w:rPr>
        <w:t xml:space="preserve">youth groups and workshops, to bring people together – online or face to face – for skills sharing and fun. </w:t>
      </w:r>
      <w:r>
        <w:rPr>
          <w:rFonts w:eastAsia="Times New Roman" w:cstheme="minorHAnsi"/>
          <w:color w:val="2D2D2D"/>
          <w:sz w:val="24"/>
          <w:szCs w:val="24"/>
          <w:lang w:eastAsia="en-GB"/>
        </w:rPr>
        <w:t xml:space="preserve">We often record these events and edit those recordings into static resources for our community to access longer-term. We are recruiting a coordinator to drive this aspect of our work, </w:t>
      </w:r>
      <w:proofErr w:type="gramStart"/>
      <w:r>
        <w:rPr>
          <w:rFonts w:eastAsia="Times New Roman" w:cstheme="minorHAnsi"/>
          <w:color w:val="2D2D2D"/>
          <w:sz w:val="24"/>
          <w:szCs w:val="24"/>
          <w:lang w:eastAsia="en-GB"/>
        </w:rPr>
        <w:t>identifying</w:t>
      </w:r>
      <w:proofErr w:type="gramEnd"/>
      <w:r>
        <w:rPr>
          <w:rFonts w:eastAsia="Times New Roman" w:cstheme="minorHAnsi"/>
          <w:color w:val="2D2D2D"/>
          <w:sz w:val="24"/>
          <w:szCs w:val="24"/>
          <w:lang w:eastAsia="en-GB"/>
        </w:rPr>
        <w:t xml:space="preserve"> and prioritising the topics we want to address and bringing a consistent quality-assured style to both the event delivery and the creation of the resulting resources.</w:t>
      </w:r>
    </w:p>
    <w:p w14:paraId="41AB389F" w14:textId="77777777" w:rsidR="00EC2308" w:rsidRPr="00EC2308" w:rsidRDefault="00EC2308" w:rsidP="00EC2308">
      <w:pPr>
        <w:spacing w:line="360" w:lineRule="auto"/>
        <w:rPr>
          <w:rFonts w:eastAsia="Times New Roman" w:cstheme="minorHAnsi"/>
          <w:b/>
          <w:bCs/>
          <w:color w:val="2D2D2D"/>
          <w:sz w:val="24"/>
          <w:szCs w:val="24"/>
          <w:lang w:eastAsia="en-GB"/>
        </w:rPr>
      </w:pPr>
    </w:p>
    <w:p w14:paraId="40AB4168" w14:textId="39B3667E" w:rsidR="001C7190" w:rsidRPr="00EC2308" w:rsidRDefault="00717C27" w:rsidP="00EC2308">
      <w:pPr>
        <w:spacing w:line="360" w:lineRule="auto"/>
        <w:rPr>
          <w:rFonts w:cstheme="minorHAnsi"/>
          <w:b/>
          <w:bCs/>
        </w:rPr>
      </w:pPr>
      <w:r w:rsidRPr="00EC2308">
        <w:rPr>
          <w:rFonts w:cstheme="minorHAnsi"/>
          <w:b/>
          <w:bCs/>
        </w:rPr>
        <w:t>Events and Resources Co-ordinator</w:t>
      </w:r>
    </w:p>
    <w:p w14:paraId="4608CF9B" w14:textId="3D0AB317" w:rsidR="00BD0B6F" w:rsidRPr="00EC2308" w:rsidRDefault="00BD0B6F" w:rsidP="00EC2308">
      <w:pPr>
        <w:spacing w:line="360" w:lineRule="auto"/>
        <w:rPr>
          <w:rFonts w:cstheme="minorHAnsi"/>
        </w:rPr>
      </w:pPr>
      <w:r w:rsidRPr="00EC2308">
        <w:rPr>
          <w:rFonts w:cstheme="minorHAnsi"/>
        </w:rPr>
        <w:t xml:space="preserve">This is a coordinator role. The post holder will take responsibility for driving </w:t>
      </w:r>
      <w:r w:rsidR="00EC2308">
        <w:rPr>
          <w:rFonts w:cstheme="minorHAnsi"/>
        </w:rPr>
        <w:t xml:space="preserve">the events and resources, </w:t>
      </w:r>
      <w:r w:rsidRPr="00EC2308">
        <w:rPr>
          <w:rFonts w:cstheme="minorHAnsi"/>
        </w:rPr>
        <w:t>working alongside the Look team to create and implement the events calendar</w:t>
      </w:r>
      <w:r w:rsidR="00F51412">
        <w:rPr>
          <w:rFonts w:cstheme="minorHAnsi"/>
        </w:rPr>
        <w:t xml:space="preserve"> and library of resources for our mentoring programme.</w:t>
      </w:r>
    </w:p>
    <w:p w14:paraId="2C1941B6" w14:textId="7575DF6A" w:rsidR="00BD0B6F" w:rsidRPr="00EC2308" w:rsidRDefault="00BD0B6F" w:rsidP="00EC2308">
      <w:pPr>
        <w:spacing w:line="360" w:lineRule="auto"/>
        <w:rPr>
          <w:rFonts w:cstheme="minorHAnsi"/>
        </w:rPr>
      </w:pPr>
      <w:r w:rsidRPr="00EC2308">
        <w:rPr>
          <w:rFonts w:cstheme="minorHAnsi"/>
        </w:rPr>
        <w:t xml:space="preserve"> </w:t>
      </w:r>
    </w:p>
    <w:p w14:paraId="0BABCED6" w14:textId="01581B3A" w:rsidR="00717C27" w:rsidRPr="00EC2308" w:rsidRDefault="00717C27" w:rsidP="00EC2308">
      <w:pPr>
        <w:spacing w:line="360" w:lineRule="auto"/>
        <w:rPr>
          <w:rFonts w:cstheme="minorHAnsi"/>
        </w:rPr>
      </w:pPr>
      <w:r w:rsidRPr="00EC2308">
        <w:rPr>
          <w:rFonts w:cstheme="minorHAnsi"/>
          <w:b/>
          <w:bCs/>
        </w:rPr>
        <w:t>Tasks will include</w:t>
      </w:r>
      <w:r w:rsidRPr="00EC2308">
        <w:rPr>
          <w:rFonts w:cstheme="minorHAnsi"/>
        </w:rPr>
        <w:t>:</w:t>
      </w:r>
    </w:p>
    <w:p w14:paraId="6232C90A" w14:textId="77777777" w:rsidR="00BD0B6F" w:rsidRPr="00EC2308" w:rsidRDefault="00BD0B6F" w:rsidP="00EC2308">
      <w:pPr>
        <w:pStyle w:val="ListParagraph"/>
        <w:numPr>
          <w:ilvl w:val="0"/>
          <w:numId w:val="5"/>
        </w:numPr>
        <w:spacing w:line="360" w:lineRule="auto"/>
        <w:rPr>
          <w:rFonts w:cstheme="minorHAnsi"/>
        </w:rPr>
      </w:pPr>
      <w:r w:rsidRPr="00EC2308">
        <w:rPr>
          <w:rFonts w:cstheme="minorHAnsi"/>
        </w:rPr>
        <w:t>Working with the wider team to identify topics for events, to meet the needs of our community</w:t>
      </w:r>
    </w:p>
    <w:p w14:paraId="66A0A3AB" w14:textId="5E855FC8" w:rsidR="00BD0B6F" w:rsidRDefault="00717C27" w:rsidP="00EC2308">
      <w:pPr>
        <w:pStyle w:val="ListParagraph"/>
        <w:numPr>
          <w:ilvl w:val="0"/>
          <w:numId w:val="5"/>
        </w:numPr>
        <w:spacing w:line="360" w:lineRule="auto"/>
        <w:rPr>
          <w:rFonts w:cstheme="minorHAnsi"/>
        </w:rPr>
      </w:pPr>
      <w:r w:rsidRPr="00EC2308">
        <w:rPr>
          <w:rFonts w:cstheme="minorHAnsi"/>
        </w:rPr>
        <w:lastRenderedPageBreak/>
        <w:t>Planning and programming events</w:t>
      </w:r>
    </w:p>
    <w:p w14:paraId="3DB8611C" w14:textId="32163BF9" w:rsidR="00F51412" w:rsidRPr="00EC2308" w:rsidRDefault="00F51412" w:rsidP="00EC2308">
      <w:pPr>
        <w:pStyle w:val="ListParagraph"/>
        <w:numPr>
          <w:ilvl w:val="0"/>
          <w:numId w:val="5"/>
        </w:numPr>
        <w:spacing w:line="360" w:lineRule="auto"/>
        <w:rPr>
          <w:rFonts w:cstheme="minorHAnsi"/>
        </w:rPr>
      </w:pPr>
      <w:r>
        <w:rPr>
          <w:rFonts w:cstheme="minorHAnsi"/>
        </w:rPr>
        <w:t xml:space="preserve">Line-managing the part-time Look projects assistant </w:t>
      </w:r>
    </w:p>
    <w:p w14:paraId="50478D0D" w14:textId="0A151A5A" w:rsidR="00717C27" w:rsidRPr="00EC2308" w:rsidRDefault="00717C27" w:rsidP="00EC2308">
      <w:pPr>
        <w:pStyle w:val="ListParagraph"/>
        <w:numPr>
          <w:ilvl w:val="0"/>
          <w:numId w:val="5"/>
        </w:numPr>
        <w:spacing w:line="360" w:lineRule="auto"/>
        <w:rPr>
          <w:rFonts w:cstheme="minorHAnsi"/>
        </w:rPr>
      </w:pPr>
      <w:r w:rsidRPr="00EC2308">
        <w:rPr>
          <w:rFonts w:cstheme="minorHAnsi"/>
        </w:rPr>
        <w:t xml:space="preserve">Contacting, </w:t>
      </w:r>
      <w:proofErr w:type="gramStart"/>
      <w:r w:rsidRPr="00EC2308">
        <w:rPr>
          <w:rFonts w:cstheme="minorHAnsi"/>
        </w:rPr>
        <w:t>briefing</w:t>
      </w:r>
      <w:proofErr w:type="gramEnd"/>
      <w:r w:rsidRPr="00EC2308">
        <w:rPr>
          <w:rFonts w:cstheme="minorHAnsi"/>
        </w:rPr>
        <w:t xml:space="preserve"> and negotiating with guest speakers, workshop facilitators and volunteers</w:t>
      </w:r>
    </w:p>
    <w:p w14:paraId="4C355248" w14:textId="0BCB7DB6" w:rsidR="00717C27" w:rsidRPr="00EC2308" w:rsidRDefault="00717C27" w:rsidP="00EC2308">
      <w:pPr>
        <w:pStyle w:val="ListParagraph"/>
        <w:numPr>
          <w:ilvl w:val="0"/>
          <w:numId w:val="5"/>
        </w:numPr>
        <w:spacing w:line="360" w:lineRule="auto"/>
        <w:rPr>
          <w:rFonts w:cstheme="minorHAnsi"/>
        </w:rPr>
      </w:pPr>
      <w:r w:rsidRPr="00EC2308">
        <w:rPr>
          <w:rFonts w:cstheme="minorHAnsi"/>
        </w:rPr>
        <w:t xml:space="preserve">Liaising with and booking venues </w:t>
      </w:r>
    </w:p>
    <w:p w14:paraId="5563048E" w14:textId="05F6DE84" w:rsidR="00717C27" w:rsidRPr="00EC2308" w:rsidRDefault="00717C27" w:rsidP="00EC2308">
      <w:pPr>
        <w:pStyle w:val="ListParagraph"/>
        <w:numPr>
          <w:ilvl w:val="0"/>
          <w:numId w:val="5"/>
        </w:numPr>
        <w:spacing w:line="360" w:lineRule="auto"/>
        <w:rPr>
          <w:rFonts w:cstheme="minorHAnsi"/>
        </w:rPr>
      </w:pPr>
      <w:r w:rsidRPr="00EC2308">
        <w:rPr>
          <w:rFonts w:cstheme="minorHAnsi"/>
        </w:rPr>
        <w:t>Sharing information about events with the wider team and the communications team</w:t>
      </w:r>
    </w:p>
    <w:p w14:paraId="3806B38C" w14:textId="593E12DE" w:rsidR="00717C27" w:rsidRPr="00EC2308" w:rsidRDefault="00717C27" w:rsidP="00EC2308">
      <w:pPr>
        <w:pStyle w:val="ListParagraph"/>
        <w:numPr>
          <w:ilvl w:val="0"/>
          <w:numId w:val="5"/>
        </w:numPr>
        <w:spacing w:line="360" w:lineRule="auto"/>
        <w:rPr>
          <w:rFonts w:cstheme="minorHAnsi"/>
        </w:rPr>
      </w:pPr>
      <w:r w:rsidRPr="00EC2308">
        <w:rPr>
          <w:rFonts w:cstheme="minorHAnsi"/>
        </w:rPr>
        <w:t xml:space="preserve">Facilitating and hosting panel events, workshops, discussion groups, support groups, youth forums as required (online and /or face to face) </w:t>
      </w:r>
    </w:p>
    <w:p w14:paraId="3D66B8F9" w14:textId="40991FF7" w:rsidR="00717C27" w:rsidRPr="00EC2308" w:rsidRDefault="00717C27" w:rsidP="00EC2308">
      <w:pPr>
        <w:pStyle w:val="ListParagraph"/>
        <w:numPr>
          <w:ilvl w:val="0"/>
          <w:numId w:val="5"/>
        </w:numPr>
        <w:spacing w:line="360" w:lineRule="auto"/>
        <w:rPr>
          <w:rFonts w:cstheme="minorHAnsi"/>
        </w:rPr>
      </w:pPr>
      <w:r w:rsidRPr="00EC2308">
        <w:rPr>
          <w:rFonts w:cstheme="minorHAnsi"/>
        </w:rPr>
        <w:t>Creating resources – audio / video / written – about agreed themes and topics to be house don our website and shared with the wider world</w:t>
      </w:r>
    </w:p>
    <w:p w14:paraId="040BA101" w14:textId="28D2F8A2" w:rsidR="00717C27" w:rsidRPr="00EC2308" w:rsidRDefault="00717C27" w:rsidP="00EC2308">
      <w:pPr>
        <w:pStyle w:val="ListParagraph"/>
        <w:numPr>
          <w:ilvl w:val="0"/>
          <w:numId w:val="5"/>
        </w:numPr>
        <w:spacing w:line="360" w:lineRule="auto"/>
        <w:rPr>
          <w:rFonts w:cstheme="minorHAnsi"/>
        </w:rPr>
      </w:pPr>
      <w:r w:rsidRPr="00EC2308">
        <w:rPr>
          <w:rFonts w:cstheme="minorHAnsi"/>
        </w:rPr>
        <w:t>Working with volunteers to deliver events and resources</w:t>
      </w:r>
    </w:p>
    <w:p w14:paraId="58F61A79" w14:textId="77777777" w:rsidR="00717C27" w:rsidRPr="00EC2308" w:rsidRDefault="00717C27" w:rsidP="00EC2308">
      <w:pPr>
        <w:pStyle w:val="ListParagraph"/>
        <w:numPr>
          <w:ilvl w:val="0"/>
          <w:numId w:val="5"/>
        </w:numPr>
        <w:spacing w:line="360" w:lineRule="auto"/>
        <w:rPr>
          <w:rFonts w:cstheme="minorHAnsi"/>
        </w:rPr>
      </w:pPr>
      <w:r w:rsidRPr="00EC2308">
        <w:rPr>
          <w:rFonts w:cstheme="minorHAnsi"/>
        </w:rPr>
        <w:t>Report on project progress as required</w:t>
      </w:r>
    </w:p>
    <w:p w14:paraId="6AC31B35" w14:textId="52B408FE" w:rsidR="00717C27" w:rsidRPr="00EC2308" w:rsidRDefault="00717C27" w:rsidP="00EC2308">
      <w:pPr>
        <w:pStyle w:val="ListParagraph"/>
        <w:numPr>
          <w:ilvl w:val="0"/>
          <w:numId w:val="5"/>
        </w:numPr>
        <w:spacing w:line="360" w:lineRule="auto"/>
        <w:rPr>
          <w:rFonts w:cstheme="minorHAnsi"/>
        </w:rPr>
      </w:pPr>
      <w:r w:rsidRPr="00EC2308">
        <w:rPr>
          <w:rFonts w:cstheme="minorHAnsi"/>
        </w:rPr>
        <w:t xml:space="preserve">Contribute to Look’s projects and wider work as required, along with the Look team.   </w:t>
      </w:r>
    </w:p>
    <w:p w14:paraId="34BFF7F5" w14:textId="77777777" w:rsidR="00BD0B6F" w:rsidRPr="00EC2308" w:rsidRDefault="00BD0B6F" w:rsidP="00EC2308">
      <w:pPr>
        <w:pStyle w:val="ListParagraph"/>
        <w:numPr>
          <w:ilvl w:val="0"/>
          <w:numId w:val="4"/>
        </w:numPr>
        <w:spacing w:after="150" w:line="360" w:lineRule="auto"/>
        <w:rPr>
          <w:rFonts w:eastAsia="Times New Roman" w:cstheme="minorHAnsi"/>
          <w:color w:val="2D2D2D"/>
          <w:sz w:val="24"/>
          <w:szCs w:val="24"/>
          <w:lang w:eastAsia="en-GB"/>
        </w:rPr>
      </w:pPr>
      <w:r w:rsidRPr="00EC2308">
        <w:rPr>
          <w:rFonts w:eastAsia="Times New Roman" w:cstheme="minorHAnsi"/>
          <w:color w:val="2D2D2D"/>
          <w:sz w:val="24"/>
          <w:szCs w:val="24"/>
          <w:lang w:eastAsia="en-GB"/>
        </w:rPr>
        <w:t xml:space="preserve">Working with other organisations, </w:t>
      </w:r>
      <w:proofErr w:type="gramStart"/>
      <w:r w:rsidRPr="00EC2308">
        <w:rPr>
          <w:rFonts w:eastAsia="Times New Roman" w:cstheme="minorHAnsi"/>
          <w:color w:val="2D2D2D"/>
          <w:sz w:val="24"/>
          <w:szCs w:val="24"/>
          <w:lang w:eastAsia="en-GB"/>
        </w:rPr>
        <w:t>partners</w:t>
      </w:r>
      <w:proofErr w:type="gramEnd"/>
      <w:r w:rsidRPr="00EC2308">
        <w:rPr>
          <w:rFonts w:eastAsia="Times New Roman" w:cstheme="minorHAnsi"/>
          <w:color w:val="2D2D2D"/>
          <w:sz w:val="24"/>
          <w:szCs w:val="24"/>
          <w:lang w:eastAsia="en-GB"/>
        </w:rPr>
        <w:t xml:space="preserve"> and stake holders to develop the project and create new opportunities for VI young people</w:t>
      </w:r>
    </w:p>
    <w:p w14:paraId="42386AF2" w14:textId="77777777" w:rsidR="00BD0B6F" w:rsidRPr="00EC2308" w:rsidRDefault="00BD0B6F" w:rsidP="00EC2308">
      <w:pPr>
        <w:pStyle w:val="ListParagraph"/>
        <w:numPr>
          <w:ilvl w:val="0"/>
          <w:numId w:val="4"/>
        </w:numPr>
        <w:spacing w:after="150" w:line="360" w:lineRule="auto"/>
        <w:rPr>
          <w:rFonts w:eastAsia="Times New Roman" w:cstheme="minorHAnsi"/>
          <w:color w:val="2D2D2D"/>
          <w:sz w:val="24"/>
          <w:szCs w:val="24"/>
          <w:lang w:eastAsia="en-GB"/>
        </w:rPr>
      </w:pPr>
      <w:r w:rsidRPr="00EC2308">
        <w:rPr>
          <w:rFonts w:eastAsia="Times New Roman" w:cstheme="minorHAnsi"/>
          <w:color w:val="2D2D2D"/>
          <w:sz w:val="24"/>
          <w:szCs w:val="24"/>
          <w:lang w:eastAsia="en-GB"/>
        </w:rPr>
        <w:t>Contributing to LOOK communications output as required</w:t>
      </w:r>
    </w:p>
    <w:p w14:paraId="096BA2FB" w14:textId="77777777" w:rsidR="00BD0B6F" w:rsidRPr="00EC2308" w:rsidRDefault="00BD0B6F" w:rsidP="00EC2308">
      <w:pPr>
        <w:pStyle w:val="ListParagraph"/>
        <w:numPr>
          <w:ilvl w:val="0"/>
          <w:numId w:val="4"/>
        </w:numPr>
        <w:spacing w:after="150" w:line="360" w:lineRule="auto"/>
        <w:rPr>
          <w:rFonts w:eastAsia="Times New Roman" w:cstheme="minorHAnsi"/>
          <w:color w:val="2D2D2D"/>
          <w:sz w:val="24"/>
          <w:szCs w:val="24"/>
          <w:lang w:eastAsia="en-GB"/>
        </w:rPr>
      </w:pPr>
      <w:r w:rsidRPr="00EC2308">
        <w:rPr>
          <w:rFonts w:eastAsia="Times New Roman" w:cstheme="minorHAnsi"/>
          <w:color w:val="2D2D2D"/>
          <w:sz w:val="24"/>
          <w:szCs w:val="24"/>
          <w:lang w:eastAsia="en-GB"/>
        </w:rPr>
        <w:t>Contributing to all LOOK’s wider projects and events, face to face and online, as required</w:t>
      </w:r>
    </w:p>
    <w:p w14:paraId="5FC9D136" w14:textId="77777777" w:rsidR="00BD0B6F" w:rsidRPr="00EC2308" w:rsidRDefault="00BD0B6F" w:rsidP="00EC2308">
      <w:pPr>
        <w:spacing w:line="360" w:lineRule="auto"/>
        <w:rPr>
          <w:rFonts w:cstheme="minorHAnsi"/>
        </w:rPr>
      </w:pPr>
    </w:p>
    <w:p w14:paraId="6B590912" w14:textId="77777777" w:rsidR="00717C27" w:rsidRPr="00EC2308" w:rsidRDefault="00717C27" w:rsidP="00EC2308">
      <w:pPr>
        <w:spacing w:line="360" w:lineRule="auto"/>
        <w:rPr>
          <w:rFonts w:cstheme="minorHAnsi"/>
          <w:b/>
          <w:bCs/>
        </w:rPr>
      </w:pPr>
      <w:r w:rsidRPr="00EC2308">
        <w:rPr>
          <w:rFonts w:cstheme="minorHAnsi"/>
          <w:b/>
          <w:bCs/>
        </w:rPr>
        <w:t>Person Spec:</w:t>
      </w:r>
    </w:p>
    <w:p w14:paraId="567A234F" w14:textId="77777777" w:rsidR="00717C27" w:rsidRPr="00EC2308" w:rsidRDefault="00717C27" w:rsidP="00EC2308">
      <w:pPr>
        <w:pStyle w:val="ListParagraph"/>
        <w:numPr>
          <w:ilvl w:val="0"/>
          <w:numId w:val="6"/>
        </w:numPr>
        <w:spacing w:line="360" w:lineRule="auto"/>
        <w:rPr>
          <w:rFonts w:cstheme="minorHAnsi"/>
        </w:rPr>
      </w:pPr>
      <w:r w:rsidRPr="00EC2308">
        <w:rPr>
          <w:rFonts w:cstheme="minorHAnsi"/>
        </w:rPr>
        <w:t>Mature and credible</w:t>
      </w:r>
    </w:p>
    <w:p w14:paraId="644F5FF0" w14:textId="1A079806" w:rsidR="00717C27" w:rsidRDefault="00717C27" w:rsidP="00EC2308">
      <w:pPr>
        <w:pStyle w:val="ListParagraph"/>
        <w:numPr>
          <w:ilvl w:val="0"/>
          <w:numId w:val="6"/>
        </w:numPr>
        <w:spacing w:line="360" w:lineRule="auto"/>
        <w:rPr>
          <w:rFonts w:cstheme="minorHAnsi"/>
        </w:rPr>
      </w:pPr>
      <w:r w:rsidRPr="00EC2308">
        <w:rPr>
          <w:rFonts w:cstheme="minorHAnsi"/>
        </w:rPr>
        <w:t>Engaging</w:t>
      </w:r>
      <w:r w:rsidR="00BD0B6F" w:rsidRPr="00EC2308">
        <w:rPr>
          <w:rFonts w:cstheme="minorHAnsi"/>
        </w:rPr>
        <w:t xml:space="preserve">, </w:t>
      </w:r>
      <w:r w:rsidRPr="00EC2308">
        <w:rPr>
          <w:rFonts w:cstheme="minorHAnsi"/>
        </w:rPr>
        <w:t>confident</w:t>
      </w:r>
      <w:r w:rsidR="00BD0B6F" w:rsidRPr="00EC2308">
        <w:rPr>
          <w:rFonts w:cstheme="minorHAnsi"/>
        </w:rPr>
        <w:t>, personable, dynamic</w:t>
      </w:r>
    </w:p>
    <w:p w14:paraId="305FEC7B" w14:textId="09BAE5C0" w:rsidR="00F51412" w:rsidRPr="00EC2308" w:rsidRDefault="00F51412" w:rsidP="00EC2308">
      <w:pPr>
        <w:pStyle w:val="ListParagraph"/>
        <w:numPr>
          <w:ilvl w:val="0"/>
          <w:numId w:val="6"/>
        </w:numPr>
        <w:spacing w:line="360" w:lineRule="auto"/>
        <w:rPr>
          <w:rFonts w:cstheme="minorHAnsi"/>
        </w:rPr>
      </w:pPr>
      <w:r>
        <w:rPr>
          <w:rFonts w:cstheme="minorHAnsi"/>
        </w:rPr>
        <w:t>Confident leader</w:t>
      </w:r>
    </w:p>
    <w:p w14:paraId="74FC2429" w14:textId="3D97CD16" w:rsidR="00BD0B6F" w:rsidRPr="00EC2308" w:rsidRDefault="00BD0B6F" w:rsidP="00EC2308">
      <w:pPr>
        <w:pStyle w:val="ListParagraph"/>
        <w:numPr>
          <w:ilvl w:val="0"/>
          <w:numId w:val="6"/>
        </w:numPr>
        <w:spacing w:line="360" w:lineRule="auto"/>
        <w:rPr>
          <w:rFonts w:cstheme="minorHAnsi"/>
        </w:rPr>
      </w:pPr>
      <w:r w:rsidRPr="00EC2308">
        <w:rPr>
          <w:rFonts w:cstheme="minorHAnsi"/>
        </w:rPr>
        <w:t xml:space="preserve">Inspires confidence and encourages participation </w:t>
      </w:r>
    </w:p>
    <w:p w14:paraId="03A3A1D5" w14:textId="7870446A" w:rsidR="00BD0B6F" w:rsidRPr="00EC2308" w:rsidRDefault="00BD0B6F" w:rsidP="00EC2308">
      <w:pPr>
        <w:pStyle w:val="ListParagraph"/>
        <w:numPr>
          <w:ilvl w:val="0"/>
          <w:numId w:val="6"/>
        </w:numPr>
        <w:spacing w:line="360" w:lineRule="auto"/>
        <w:rPr>
          <w:rFonts w:cstheme="minorHAnsi"/>
        </w:rPr>
      </w:pPr>
      <w:r w:rsidRPr="00EC2308">
        <w:rPr>
          <w:rFonts w:cstheme="minorHAnsi"/>
        </w:rPr>
        <w:t>Inclusive and friendly</w:t>
      </w:r>
    </w:p>
    <w:p w14:paraId="47473CED" w14:textId="54037A94" w:rsidR="00717C27" w:rsidRPr="00EC2308" w:rsidRDefault="00717C27" w:rsidP="00EC2308">
      <w:pPr>
        <w:pStyle w:val="ListParagraph"/>
        <w:numPr>
          <w:ilvl w:val="0"/>
          <w:numId w:val="6"/>
        </w:numPr>
        <w:spacing w:line="360" w:lineRule="auto"/>
        <w:rPr>
          <w:rFonts w:cstheme="minorHAnsi"/>
        </w:rPr>
      </w:pPr>
      <w:r w:rsidRPr="00EC2308">
        <w:rPr>
          <w:rFonts w:cstheme="minorHAnsi"/>
        </w:rPr>
        <w:t xml:space="preserve">Team player with </w:t>
      </w:r>
      <w:r w:rsidR="00BD0B6F" w:rsidRPr="00EC2308">
        <w:rPr>
          <w:rFonts w:cstheme="minorHAnsi"/>
        </w:rPr>
        <w:t>a</w:t>
      </w:r>
      <w:r w:rsidRPr="00EC2308">
        <w:rPr>
          <w:rFonts w:cstheme="minorHAnsi"/>
        </w:rPr>
        <w:t xml:space="preserve"> resourceful approach</w:t>
      </w:r>
    </w:p>
    <w:p w14:paraId="56E58A0F" w14:textId="6A78F62D" w:rsidR="00717C27" w:rsidRPr="00EC2308" w:rsidRDefault="00BD0B6F" w:rsidP="00EC2308">
      <w:pPr>
        <w:pStyle w:val="ListParagraph"/>
        <w:numPr>
          <w:ilvl w:val="0"/>
          <w:numId w:val="6"/>
        </w:numPr>
        <w:spacing w:line="360" w:lineRule="auto"/>
        <w:rPr>
          <w:rFonts w:cstheme="minorHAnsi"/>
        </w:rPr>
      </w:pPr>
      <w:r w:rsidRPr="00EC2308">
        <w:rPr>
          <w:rFonts w:cstheme="minorHAnsi"/>
        </w:rPr>
        <w:t>Creative thinker</w:t>
      </w:r>
    </w:p>
    <w:p w14:paraId="3D88FBA8" w14:textId="77777777" w:rsidR="00BD0B6F" w:rsidRPr="00EC2308" w:rsidRDefault="00BD0B6F" w:rsidP="00EC2308">
      <w:pPr>
        <w:spacing w:line="360" w:lineRule="auto"/>
        <w:rPr>
          <w:rFonts w:cstheme="minorHAnsi"/>
        </w:rPr>
      </w:pPr>
    </w:p>
    <w:p w14:paraId="072B2A5D" w14:textId="7D044733" w:rsidR="00717C27" w:rsidRPr="00EC2308" w:rsidRDefault="00717C27" w:rsidP="00EC2308">
      <w:pPr>
        <w:spacing w:line="360" w:lineRule="auto"/>
        <w:rPr>
          <w:rFonts w:cstheme="minorHAnsi"/>
          <w:b/>
          <w:bCs/>
        </w:rPr>
      </w:pPr>
      <w:r w:rsidRPr="00EC2308">
        <w:rPr>
          <w:rFonts w:cstheme="minorHAnsi"/>
          <w:b/>
          <w:bCs/>
        </w:rPr>
        <w:t>Skills Required (essential):</w:t>
      </w:r>
    </w:p>
    <w:p w14:paraId="282C6E62" w14:textId="28B81F52" w:rsidR="00717C27" w:rsidRPr="00EC2308" w:rsidRDefault="00717C27" w:rsidP="00EC2308">
      <w:pPr>
        <w:pStyle w:val="ListParagraph"/>
        <w:numPr>
          <w:ilvl w:val="0"/>
          <w:numId w:val="7"/>
        </w:numPr>
        <w:spacing w:line="360" w:lineRule="auto"/>
        <w:rPr>
          <w:rFonts w:cstheme="minorHAnsi"/>
        </w:rPr>
      </w:pPr>
      <w:r w:rsidRPr="00EC2308">
        <w:rPr>
          <w:rFonts w:cstheme="minorHAnsi"/>
        </w:rPr>
        <w:t>Group facilitation</w:t>
      </w:r>
    </w:p>
    <w:p w14:paraId="3A96667B" w14:textId="61D3EAAF" w:rsidR="00717C27" w:rsidRPr="00EC2308" w:rsidRDefault="00717C27" w:rsidP="00EC2308">
      <w:pPr>
        <w:pStyle w:val="ListParagraph"/>
        <w:numPr>
          <w:ilvl w:val="0"/>
          <w:numId w:val="7"/>
        </w:numPr>
        <w:spacing w:line="360" w:lineRule="auto"/>
        <w:rPr>
          <w:rFonts w:cstheme="minorHAnsi"/>
        </w:rPr>
      </w:pPr>
      <w:r w:rsidRPr="00EC2308">
        <w:rPr>
          <w:rFonts w:cstheme="minorHAnsi"/>
        </w:rPr>
        <w:t>Listening skills</w:t>
      </w:r>
    </w:p>
    <w:p w14:paraId="7A55749D" w14:textId="67505287" w:rsidR="00717C27" w:rsidRPr="00EC2308" w:rsidRDefault="00717C27" w:rsidP="00EC2308">
      <w:pPr>
        <w:pStyle w:val="ListParagraph"/>
        <w:numPr>
          <w:ilvl w:val="0"/>
          <w:numId w:val="7"/>
        </w:numPr>
        <w:spacing w:line="360" w:lineRule="auto"/>
        <w:rPr>
          <w:rFonts w:cstheme="minorHAnsi"/>
        </w:rPr>
      </w:pPr>
      <w:r w:rsidRPr="00EC2308">
        <w:rPr>
          <w:rFonts w:cstheme="minorHAnsi"/>
        </w:rPr>
        <w:lastRenderedPageBreak/>
        <w:t>Hosting and presenting</w:t>
      </w:r>
      <w:r w:rsidR="00BD0B6F" w:rsidRPr="00EC2308">
        <w:rPr>
          <w:rFonts w:cstheme="minorHAnsi"/>
        </w:rPr>
        <w:t xml:space="preserve"> skills</w:t>
      </w:r>
    </w:p>
    <w:p w14:paraId="31433019" w14:textId="3D00CFA7" w:rsidR="00717C27" w:rsidRPr="00EC2308" w:rsidRDefault="00717C27" w:rsidP="00EC2308">
      <w:pPr>
        <w:pStyle w:val="ListParagraph"/>
        <w:numPr>
          <w:ilvl w:val="0"/>
          <w:numId w:val="7"/>
        </w:numPr>
        <w:spacing w:line="360" w:lineRule="auto"/>
        <w:rPr>
          <w:rFonts w:cstheme="minorHAnsi"/>
        </w:rPr>
      </w:pPr>
      <w:r w:rsidRPr="00EC2308">
        <w:rPr>
          <w:rFonts w:cstheme="minorHAnsi"/>
        </w:rPr>
        <w:t xml:space="preserve">Excellent written communications (an ability to draw salient points and summarise) </w:t>
      </w:r>
    </w:p>
    <w:p w14:paraId="1DEBC748" w14:textId="40C21250" w:rsidR="00717C27" w:rsidRPr="00EC2308" w:rsidRDefault="00717C27" w:rsidP="00EC2308">
      <w:pPr>
        <w:pStyle w:val="ListParagraph"/>
        <w:numPr>
          <w:ilvl w:val="0"/>
          <w:numId w:val="7"/>
        </w:numPr>
        <w:spacing w:line="360" w:lineRule="auto"/>
        <w:rPr>
          <w:rFonts w:cstheme="minorHAnsi"/>
        </w:rPr>
      </w:pPr>
      <w:r w:rsidRPr="00EC2308">
        <w:rPr>
          <w:rFonts w:cstheme="minorHAnsi"/>
        </w:rPr>
        <w:t>Basic IT skills</w:t>
      </w:r>
    </w:p>
    <w:p w14:paraId="3D54C795" w14:textId="6AB9EAD0" w:rsidR="00717C27" w:rsidRPr="00EC2308" w:rsidRDefault="00717C27" w:rsidP="00EC2308">
      <w:pPr>
        <w:pStyle w:val="ListParagraph"/>
        <w:numPr>
          <w:ilvl w:val="0"/>
          <w:numId w:val="7"/>
        </w:numPr>
        <w:spacing w:line="360" w:lineRule="auto"/>
        <w:rPr>
          <w:rFonts w:cstheme="minorHAnsi"/>
        </w:rPr>
      </w:pPr>
      <w:r w:rsidRPr="00EC2308">
        <w:rPr>
          <w:rFonts w:cstheme="minorHAnsi"/>
        </w:rPr>
        <w:t>Ability to record audio and video (with sighted support if necessary)</w:t>
      </w:r>
    </w:p>
    <w:p w14:paraId="29DD0633" w14:textId="77777777" w:rsidR="00BD0B6F" w:rsidRPr="00EC2308" w:rsidRDefault="00BD0B6F" w:rsidP="00EC2308">
      <w:pPr>
        <w:pStyle w:val="ListParagraph"/>
        <w:numPr>
          <w:ilvl w:val="0"/>
          <w:numId w:val="3"/>
        </w:numPr>
        <w:spacing w:after="150" w:line="360" w:lineRule="auto"/>
        <w:rPr>
          <w:rFonts w:eastAsia="Times New Roman" w:cstheme="minorHAnsi"/>
          <w:color w:val="2D2D2D"/>
          <w:sz w:val="24"/>
          <w:szCs w:val="24"/>
          <w:lang w:eastAsia="en-GB"/>
        </w:rPr>
      </w:pPr>
      <w:r w:rsidRPr="00EC2308">
        <w:rPr>
          <w:rFonts w:eastAsia="Times New Roman" w:cstheme="minorHAnsi"/>
          <w:color w:val="2D2D2D"/>
          <w:sz w:val="24"/>
          <w:szCs w:val="24"/>
          <w:lang w:eastAsia="en-GB"/>
        </w:rPr>
        <w:t>IT skills (Competent with social media, word processing and office packages and online events platforms)</w:t>
      </w:r>
    </w:p>
    <w:p w14:paraId="564674EA" w14:textId="7BD91ED5" w:rsidR="00717C27" w:rsidRPr="00EC2308" w:rsidRDefault="00717C27" w:rsidP="00EC2308">
      <w:pPr>
        <w:spacing w:line="360" w:lineRule="auto"/>
        <w:rPr>
          <w:rFonts w:cstheme="minorHAnsi"/>
          <w:b/>
          <w:bCs/>
        </w:rPr>
      </w:pPr>
      <w:r w:rsidRPr="00EC2308">
        <w:rPr>
          <w:rFonts w:cstheme="minorHAnsi"/>
          <w:b/>
          <w:bCs/>
        </w:rPr>
        <w:t>Skills (desired)</w:t>
      </w:r>
    </w:p>
    <w:p w14:paraId="5B56C0EE" w14:textId="1E397F9E" w:rsidR="00717C27" w:rsidRPr="00EC2308" w:rsidRDefault="00717C27" w:rsidP="00EC2308">
      <w:pPr>
        <w:pStyle w:val="ListParagraph"/>
        <w:numPr>
          <w:ilvl w:val="0"/>
          <w:numId w:val="3"/>
        </w:numPr>
        <w:spacing w:line="360" w:lineRule="auto"/>
        <w:rPr>
          <w:rFonts w:cstheme="minorHAnsi"/>
        </w:rPr>
      </w:pPr>
      <w:r w:rsidRPr="00EC2308">
        <w:rPr>
          <w:rFonts w:cstheme="minorHAnsi"/>
        </w:rPr>
        <w:t xml:space="preserve">Ability to edit audio </w:t>
      </w:r>
      <w:r w:rsidR="007F6FD1">
        <w:rPr>
          <w:rFonts w:cstheme="minorHAnsi"/>
        </w:rPr>
        <w:t>/video</w:t>
      </w:r>
    </w:p>
    <w:p w14:paraId="1487619A" w14:textId="19DF2201" w:rsidR="00717C27" w:rsidRPr="00EC2308" w:rsidRDefault="00717C27" w:rsidP="00EC2308">
      <w:pPr>
        <w:spacing w:line="360" w:lineRule="auto"/>
        <w:rPr>
          <w:rFonts w:cstheme="minorHAnsi"/>
        </w:rPr>
      </w:pPr>
    </w:p>
    <w:p w14:paraId="20283F75" w14:textId="3BECAB56" w:rsidR="00717C27" w:rsidRPr="00EC2308" w:rsidRDefault="00717C27" w:rsidP="00EC2308">
      <w:pPr>
        <w:spacing w:line="360" w:lineRule="auto"/>
        <w:rPr>
          <w:rFonts w:cstheme="minorHAnsi"/>
          <w:b/>
          <w:bCs/>
        </w:rPr>
      </w:pPr>
      <w:r w:rsidRPr="00EC2308">
        <w:rPr>
          <w:rFonts w:cstheme="minorHAnsi"/>
          <w:b/>
          <w:bCs/>
        </w:rPr>
        <w:t>Previous Experience (essential):</w:t>
      </w:r>
    </w:p>
    <w:p w14:paraId="33EED6DC" w14:textId="5E1484CF" w:rsidR="00717C27" w:rsidRDefault="00717C27" w:rsidP="00EC2308">
      <w:pPr>
        <w:pStyle w:val="ListParagraph"/>
        <w:numPr>
          <w:ilvl w:val="0"/>
          <w:numId w:val="3"/>
        </w:numPr>
        <w:spacing w:line="360" w:lineRule="auto"/>
        <w:rPr>
          <w:rFonts w:cstheme="minorHAnsi"/>
        </w:rPr>
      </w:pPr>
      <w:r w:rsidRPr="00EC2308">
        <w:rPr>
          <w:rFonts w:cstheme="minorHAnsi"/>
        </w:rPr>
        <w:t>Youth work / volunteer coordination</w:t>
      </w:r>
      <w:r w:rsidR="007F6FD1">
        <w:rPr>
          <w:rFonts w:cstheme="minorHAnsi"/>
        </w:rPr>
        <w:t xml:space="preserve"> / events coordination / project coordination skills</w:t>
      </w:r>
    </w:p>
    <w:p w14:paraId="450A0A18" w14:textId="77777777" w:rsidR="00BD0B6F" w:rsidRPr="00EC2308" w:rsidRDefault="00BD0B6F" w:rsidP="00EC2308">
      <w:pPr>
        <w:spacing w:line="360" w:lineRule="auto"/>
        <w:rPr>
          <w:rFonts w:cstheme="minorHAnsi"/>
        </w:rPr>
      </w:pPr>
    </w:p>
    <w:p w14:paraId="7B09A5E0" w14:textId="3A873169" w:rsidR="00BD0B6F" w:rsidRDefault="00BD0B6F" w:rsidP="00EC2308">
      <w:pPr>
        <w:spacing w:line="360" w:lineRule="auto"/>
        <w:rPr>
          <w:rFonts w:cstheme="minorHAnsi"/>
          <w:b/>
          <w:bCs/>
        </w:rPr>
      </w:pPr>
      <w:r w:rsidRPr="00EC2308">
        <w:rPr>
          <w:rFonts w:cstheme="minorHAnsi"/>
          <w:b/>
          <w:bCs/>
        </w:rPr>
        <w:t>Previous experience</w:t>
      </w:r>
      <w:r w:rsidR="00F51412">
        <w:rPr>
          <w:rFonts w:cstheme="minorHAnsi"/>
          <w:b/>
          <w:bCs/>
        </w:rPr>
        <w:t xml:space="preserve"> / knowledge</w:t>
      </w:r>
      <w:r w:rsidRPr="00EC2308">
        <w:rPr>
          <w:rFonts w:cstheme="minorHAnsi"/>
          <w:b/>
          <w:bCs/>
        </w:rPr>
        <w:t xml:space="preserve"> (desired):</w:t>
      </w:r>
    </w:p>
    <w:p w14:paraId="6F7F4B74" w14:textId="139D3574" w:rsidR="00F51412" w:rsidRPr="00F51412" w:rsidRDefault="00F51412" w:rsidP="00EC2308">
      <w:pPr>
        <w:pStyle w:val="ListParagraph"/>
        <w:numPr>
          <w:ilvl w:val="0"/>
          <w:numId w:val="3"/>
        </w:numPr>
        <w:spacing w:line="360" w:lineRule="auto"/>
        <w:rPr>
          <w:rFonts w:cstheme="minorHAnsi"/>
        </w:rPr>
      </w:pPr>
      <w:r w:rsidRPr="00EC2308">
        <w:rPr>
          <w:rFonts w:cstheme="minorHAnsi"/>
        </w:rPr>
        <w:t>Communications role / journalism / performing / presenting / hosting</w:t>
      </w:r>
    </w:p>
    <w:p w14:paraId="1CCE2F05" w14:textId="619C2F1D" w:rsidR="00F51412" w:rsidRPr="00EC2308" w:rsidRDefault="00F51412" w:rsidP="00EC2308">
      <w:pPr>
        <w:pStyle w:val="ListParagraph"/>
        <w:numPr>
          <w:ilvl w:val="0"/>
          <w:numId w:val="3"/>
        </w:numPr>
        <w:spacing w:line="360" w:lineRule="auto"/>
        <w:rPr>
          <w:rFonts w:cstheme="minorHAnsi"/>
        </w:rPr>
      </w:pPr>
      <w:r>
        <w:rPr>
          <w:rFonts w:cstheme="minorHAnsi"/>
        </w:rPr>
        <w:t>Line management experience</w:t>
      </w:r>
    </w:p>
    <w:p w14:paraId="3E263A49" w14:textId="77777777" w:rsidR="00BD0B6F" w:rsidRPr="00EC2308" w:rsidRDefault="00BD0B6F" w:rsidP="00EC2308">
      <w:pPr>
        <w:pStyle w:val="ListParagraph"/>
        <w:numPr>
          <w:ilvl w:val="0"/>
          <w:numId w:val="1"/>
        </w:numPr>
        <w:spacing w:after="150" w:line="360" w:lineRule="auto"/>
        <w:rPr>
          <w:rFonts w:eastAsia="Times New Roman" w:cstheme="minorHAnsi"/>
          <w:color w:val="2D2D2D"/>
          <w:sz w:val="24"/>
          <w:szCs w:val="24"/>
          <w:lang w:eastAsia="en-GB"/>
        </w:rPr>
      </w:pPr>
      <w:r w:rsidRPr="00EC2308">
        <w:rPr>
          <w:rFonts w:eastAsia="Times New Roman" w:cstheme="minorHAnsi"/>
          <w:color w:val="2D2D2D"/>
          <w:sz w:val="24"/>
          <w:szCs w:val="24"/>
          <w:lang w:eastAsia="en-GB"/>
        </w:rPr>
        <w:t>Understanding of the barriers faced by disabled children</w:t>
      </w:r>
    </w:p>
    <w:p w14:paraId="5B96DA8F" w14:textId="77777777" w:rsidR="00BD0B6F" w:rsidRPr="00EC2308" w:rsidRDefault="00BD0B6F" w:rsidP="00EC2308">
      <w:pPr>
        <w:pStyle w:val="ListParagraph"/>
        <w:numPr>
          <w:ilvl w:val="0"/>
          <w:numId w:val="1"/>
        </w:numPr>
        <w:spacing w:after="150" w:line="360" w:lineRule="auto"/>
        <w:rPr>
          <w:rFonts w:eastAsia="Times New Roman" w:cstheme="minorHAnsi"/>
          <w:color w:val="2D2D2D"/>
          <w:sz w:val="24"/>
          <w:szCs w:val="24"/>
          <w:lang w:eastAsia="en-GB"/>
        </w:rPr>
      </w:pPr>
      <w:r w:rsidRPr="00EC2308">
        <w:rPr>
          <w:rFonts w:eastAsia="Times New Roman" w:cstheme="minorHAnsi"/>
          <w:color w:val="2D2D2D"/>
          <w:sz w:val="24"/>
          <w:szCs w:val="24"/>
          <w:lang w:eastAsia="en-GB"/>
        </w:rPr>
        <w:t>Understanding of the needs of Visually Impaired children and their families</w:t>
      </w:r>
    </w:p>
    <w:p w14:paraId="454B8A33" w14:textId="77777777" w:rsidR="00BD0B6F" w:rsidRPr="00EC2308" w:rsidRDefault="00BD0B6F" w:rsidP="00EC2308">
      <w:pPr>
        <w:spacing w:after="150" w:line="360" w:lineRule="auto"/>
        <w:rPr>
          <w:rFonts w:eastAsia="Times New Roman" w:cstheme="minorHAnsi"/>
          <w:color w:val="2D2D2D"/>
          <w:sz w:val="24"/>
          <w:szCs w:val="24"/>
          <w:lang w:eastAsia="en-GB"/>
        </w:rPr>
      </w:pPr>
    </w:p>
    <w:p w14:paraId="7E018FBB" w14:textId="77777777" w:rsidR="00BD0B6F" w:rsidRPr="00EC2308" w:rsidRDefault="00BD0B6F" w:rsidP="00EC2308">
      <w:pPr>
        <w:spacing w:after="150" w:line="360" w:lineRule="auto"/>
        <w:rPr>
          <w:rFonts w:eastAsia="Times New Roman" w:cstheme="minorHAnsi"/>
          <w:color w:val="2D2D2D"/>
          <w:sz w:val="24"/>
          <w:szCs w:val="24"/>
          <w:lang w:eastAsia="en-GB"/>
        </w:rPr>
      </w:pPr>
      <w:r w:rsidRPr="00EC2308">
        <w:rPr>
          <w:rFonts w:eastAsia="Times New Roman" w:cstheme="minorHAnsi"/>
          <w:b/>
          <w:bCs/>
          <w:color w:val="2D2D2D"/>
          <w:sz w:val="24"/>
          <w:szCs w:val="24"/>
          <w:lang w:eastAsia="en-GB"/>
        </w:rPr>
        <w:t>The successful applicant will be required to:</w:t>
      </w:r>
    </w:p>
    <w:p w14:paraId="1CF3E488" w14:textId="77777777" w:rsidR="00BD0B6F" w:rsidRPr="00EC2308" w:rsidRDefault="00BD0B6F" w:rsidP="00EC2308">
      <w:pPr>
        <w:pStyle w:val="ListParagraph"/>
        <w:numPr>
          <w:ilvl w:val="0"/>
          <w:numId w:val="2"/>
        </w:numPr>
        <w:spacing w:after="150" w:line="360" w:lineRule="auto"/>
        <w:rPr>
          <w:rFonts w:eastAsia="Times New Roman" w:cstheme="minorHAnsi"/>
          <w:color w:val="2D2D2D"/>
          <w:sz w:val="24"/>
          <w:szCs w:val="24"/>
          <w:lang w:eastAsia="en-GB"/>
        </w:rPr>
      </w:pPr>
      <w:r w:rsidRPr="00EC2308">
        <w:rPr>
          <w:rFonts w:eastAsia="Times New Roman" w:cstheme="minorHAnsi"/>
          <w:color w:val="2D2D2D"/>
          <w:sz w:val="24"/>
          <w:szCs w:val="24"/>
          <w:lang w:eastAsia="en-GB"/>
        </w:rPr>
        <w:t>Travel nationally occasionally (wider circumstances allowing)</w:t>
      </w:r>
    </w:p>
    <w:p w14:paraId="539308F3" w14:textId="77777777" w:rsidR="00BD0B6F" w:rsidRPr="00EC2308" w:rsidRDefault="00BD0B6F" w:rsidP="00EC2308">
      <w:pPr>
        <w:pStyle w:val="ListParagraph"/>
        <w:numPr>
          <w:ilvl w:val="0"/>
          <w:numId w:val="2"/>
        </w:numPr>
        <w:spacing w:after="150" w:line="360" w:lineRule="auto"/>
        <w:rPr>
          <w:rFonts w:eastAsia="Times New Roman" w:cstheme="minorHAnsi"/>
          <w:color w:val="2D2D2D"/>
          <w:sz w:val="24"/>
          <w:szCs w:val="24"/>
          <w:lang w:eastAsia="en-GB"/>
        </w:rPr>
      </w:pPr>
      <w:r w:rsidRPr="00EC2308">
        <w:rPr>
          <w:rFonts w:eastAsia="Times New Roman" w:cstheme="minorHAnsi"/>
          <w:color w:val="2D2D2D"/>
          <w:sz w:val="24"/>
          <w:szCs w:val="24"/>
          <w:lang w:eastAsia="en-GB"/>
        </w:rPr>
        <w:t>Be available for occasional evening, weekend and residential (overnight) working</w:t>
      </w:r>
    </w:p>
    <w:p w14:paraId="4ACB406C" w14:textId="77777777" w:rsidR="00BD0B6F" w:rsidRPr="00EC2308" w:rsidRDefault="00BD0B6F" w:rsidP="00EC2308">
      <w:pPr>
        <w:spacing w:after="150" w:line="360" w:lineRule="auto"/>
        <w:rPr>
          <w:rFonts w:eastAsia="Times New Roman" w:cstheme="minorHAnsi"/>
          <w:color w:val="2D2D2D"/>
          <w:sz w:val="24"/>
          <w:szCs w:val="24"/>
          <w:lang w:eastAsia="en-GB"/>
        </w:rPr>
      </w:pPr>
    </w:p>
    <w:p w14:paraId="72734985" w14:textId="77777777" w:rsidR="00BD0B6F" w:rsidRPr="00EC2308" w:rsidRDefault="00BD0B6F" w:rsidP="00EC2308">
      <w:pPr>
        <w:spacing w:after="150" w:line="360" w:lineRule="auto"/>
        <w:rPr>
          <w:rFonts w:eastAsia="Times New Roman" w:cstheme="minorHAnsi"/>
          <w:b/>
          <w:bCs/>
          <w:color w:val="2D2D2D"/>
          <w:sz w:val="24"/>
          <w:szCs w:val="24"/>
          <w:lang w:eastAsia="en-GB"/>
        </w:rPr>
      </w:pPr>
      <w:r w:rsidRPr="00EC2308">
        <w:rPr>
          <w:rFonts w:eastAsia="Times New Roman" w:cstheme="minorHAnsi"/>
          <w:b/>
          <w:bCs/>
          <w:color w:val="2D2D2D"/>
          <w:sz w:val="24"/>
          <w:szCs w:val="24"/>
          <w:lang w:eastAsia="en-GB"/>
        </w:rPr>
        <w:t>Practicalities:</w:t>
      </w:r>
    </w:p>
    <w:p w14:paraId="4BD86ECC" w14:textId="77777777" w:rsidR="00BD0B6F" w:rsidRPr="00EC2308" w:rsidRDefault="00BD0B6F" w:rsidP="00EC2308">
      <w:pPr>
        <w:spacing w:after="150" w:line="360" w:lineRule="auto"/>
        <w:rPr>
          <w:rFonts w:eastAsia="Times New Roman" w:cstheme="minorHAnsi"/>
          <w:color w:val="2D2D2D"/>
          <w:sz w:val="24"/>
          <w:szCs w:val="24"/>
          <w:lang w:eastAsia="en-GB"/>
        </w:rPr>
      </w:pPr>
      <w:r w:rsidRPr="00EC2308">
        <w:rPr>
          <w:rFonts w:eastAsia="Times New Roman" w:cstheme="minorHAnsi"/>
          <w:color w:val="2D2D2D"/>
          <w:sz w:val="24"/>
          <w:szCs w:val="24"/>
          <w:lang w:eastAsia="en-GB"/>
        </w:rPr>
        <w:t>Contract length: 12 months</w:t>
      </w:r>
    </w:p>
    <w:p w14:paraId="491F6F23" w14:textId="77777777" w:rsidR="00BD0B6F" w:rsidRPr="00EC2308" w:rsidRDefault="00BD0B6F" w:rsidP="00EC2308">
      <w:pPr>
        <w:spacing w:after="150" w:line="360" w:lineRule="auto"/>
        <w:rPr>
          <w:rFonts w:eastAsia="Times New Roman" w:cstheme="minorHAnsi"/>
          <w:color w:val="2D2D2D"/>
          <w:sz w:val="24"/>
          <w:szCs w:val="24"/>
          <w:lang w:eastAsia="en-GB"/>
        </w:rPr>
      </w:pPr>
      <w:r w:rsidRPr="00EC2308">
        <w:rPr>
          <w:rFonts w:eastAsia="Times New Roman" w:cstheme="minorHAnsi"/>
          <w:color w:val="2D2D2D"/>
          <w:sz w:val="24"/>
          <w:szCs w:val="24"/>
          <w:lang w:eastAsia="en-GB"/>
        </w:rPr>
        <w:t>Location: UK (national – home working)</w:t>
      </w:r>
    </w:p>
    <w:p w14:paraId="55F76230" w14:textId="77777777" w:rsidR="00BD0B6F" w:rsidRPr="00EC2308" w:rsidRDefault="00BD0B6F" w:rsidP="00EC2308">
      <w:pPr>
        <w:spacing w:after="150" w:line="360" w:lineRule="auto"/>
        <w:rPr>
          <w:rFonts w:eastAsia="Times New Roman" w:cstheme="minorHAnsi"/>
          <w:color w:val="2D2D2D"/>
          <w:sz w:val="24"/>
          <w:szCs w:val="24"/>
          <w:highlight w:val="yellow"/>
          <w:lang w:eastAsia="en-GB"/>
        </w:rPr>
      </w:pPr>
      <w:r w:rsidRPr="00EC2308">
        <w:rPr>
          <w:rFonts w:eastAsia="Times New Roman" w:cstheme="minorHAnsi"/>
          <w:color w:val="2D2D2D"/>
          <w:sz w:val="24"/>
          <w:szCs w:val="24"/>
          <w:lang w:eastAsia="en-GB"/>
        </w:rPr>
        <w:t>Application deadline</w:t>
      </w:r>
      <w:r w:rsidRPr="00EC2308">
        <w:rPr>
          <w:rFonts w:eastAsia="Times New Roman" w:cstheme="minorHAnsi"/>
          <w:color w:val="2D2D2D"/>
          <w:sz w:val="24"/>
          <w:szCs w:val="24"/>
          <w:highlight w:val="yellow"/>
          <w:lang w:eastAsia="en-GB"/>
        </w:rPr>
        <w:t xml:space="preserve">: </w:t>
      </w:r>
      <w:r w:rsidRPr="00EC2308">
        <w:rPr>
          <w:rFonts w:eastAsia="Times New Roman" w:cstheme="minorHAnsi"/>
          <w:b/>
          <w:bCs/>
          <w:color w:val="2D2D2D"/>
          <w:sz w:val="24"/>
          <w:szCs w:val="24"/>
          <w:highlight w:val="yellow"/>
          <w:lang w:eastAsia="en-GB"/>
        </w:rPr>
        <w:t>01/09/2021</w:t>
      </w:r>
    </w:p>
    <w:p w14:paraId="0E7EA86D" w14:textId="77777777" w:rsidR="00BD0B6F" w:rsidRPr="00EC2308" w:rsidRDefault="00BD0B6F" w:rsidP="00EC2308">
      <w:pPr>
        <w:spacing w:after="150" w:line="360" w:lineRule="auto"/>
        <w:rPr>
          <w:rFonts w:eastAsia="Times New Roman" w:cstheme="minorHAnsi"/>
          <w:color w:val="2D2D2D"/>
          <w:sz w:val="24"/>
          <w:szCs w:val="24"/>
          <w:lang w:eastAsia="en-GB"/>
        </w:rPr>
      </w:pPr>
      <w:r w:rsidRPr="00EC2308">
        <w:rPr>
          <w:rFonts w:eastAsia="Times New Roman" w:cstheme="minorHAnsi"/>
          <w:color w:val="2D2D2D"/>
          <w:sz w:val="24"/>
          <w:szCs w:val="24"/>
          <w:highlight w:val="yellow"/>
          <w:lang w:eastAsia="en-GB"/>
        </w:rPr>
        <w:lastRenderedPageBreak/>
        <w:t xml:space="preserve">Expected start date: </w:t>
      </w:r>
      <w:r w:rsidRPr="00EC2308">
        <w:rPr>
          <w:rFonts w:eastAsia="Times New Roman" w:cstheme="minorHAnsi"/>
          <w:b/>
          <w:bCs/>
          <w:color w:val="2D2D2D"/>
          <w:sz w:val="24"/>
          <w:szCs w:val="24"/>
          <w:highlight w:val="yellow"/>
          <w:lang w:eastAsia="en-GB"/>
        </w:rPr>
        <w:t>01/10/2021</w:t>
      </w:r>
    </w:p>
    <w:p w14:paraId="2C102109" w14:textId="77777777" w:rsidR="00BD0B6F" w:rsidRPr="00EC2308" w:rsidRDefault="00BD0B6F" w:rsidP="00EC2308">
      <w:pPr>
        <w:spacing w:after="150" w:line="360" w:lineRule="auto"/>
        <w:rPr>
          <w:rFonts w:eastAsia="Times New Roman" w:cstheme="minorHAnsi"/>
          <w:color w:val="2D2D2D"/>
          <w:sz w:val="24"/>
          <w:szCs w:val="24"/>
          <w:lang w:eastAsia="en-GB"/>
        </w:rPr>
      </w:pPr>
      <w:r w:rsidRPr="00EC2308">
        <w:rPr>
          <w:rFonts w:eastAsia="Times New Roman" w:cstheme="minorHAnsi"/>
          <w:color w:val="2D2D2D"/>
          <w:sz w:val="24"/>
          <w:szCs w:val="24"/>
          <w:lang w:eastAsia="en-GB"/>
        </w:rPr>
        <w:t>Job Types: Full-time, Contract</w:t>
      </w:r>
    </w:p>
    <w:p w14:paraId="01D01C08" w14:textId="77777777" w:rsidR="00BD0B6F" w:rsidRPr="00EC2308" w:rsidRDefault="00BD0B6F" w:rsidP="00EC2308">
      <w:pPr>
        <w:spacing w:after="150" w:line="360" w:lineRule="auto"/>
        <w:rPr>
          <w:rFonts w:eastAsia="Times New Roman" w:cstheme="minorHAnsi"/>
          <w:color w:val="2D2D2D"/>
          <w:sz w:val="24"/>
          <w:szCs w:val="24"/>
          <w:lang w:eastAsia="en-GB"/>
        </w:rPr>
      </w:pPr>
      <w:r w:rsidRPr="00EC2308">
        <w:rPr>
          <w:rFonts w:eastAsia="Times New Roman" w:cstheme="minorHAnsi"/>
          <w:color w:val="2D2D2D"/>
          <w:sz w:val="24"/>
          <w:szCs w:val="24"/>
          <w:lang w:eastAsia="en-GB"/>
        </w:rPr>
        <w:t xml:space="preserve">Salary: £21,000.00-£24,000.00 per year depending on experience </w:t>
      </w:r>
    </w:p>
    <w:p w14:paraId="51132622" w14:textId="77777777" w:rsidR="00BD0B6F" w:rsidRPr="00EC2308" w:rsidRDefault="00BD0B6F" w:rsidP="00EC2308">
      <w:pPr>
        <w:spacing w:line="360" w:lineRule="auto"/>
        <w:rPr>
          <w:rFonts w:cstheme="minorHAnsi"/>
        </w:rPr>
      </w:pPr>
    </w:p>
    <w:p w14:paraId="3E7E4B80" w14:textId="77777777" w:rsidR="00F51412" w:rsidRPr="009E0B45" w:rsidRDefault="00F51412" w:rsidP="00F51412">
      <w:pPr>
        <w:spacing w:line="360" w:lineRule="auto"/>
        <w:rPr>
          <w:rFonts w:cstheme="minorHAnsi"/>
          <w:sz w:val="24"/>
          <w:szCs w:val="24"/>
        </w:rPr>
      </w:pPr>
      <w:r w:rsidRPr="009E0B45">
        <w:rPr>
          <w:rFonts w:cstheme="minorHAnsi"/>
          <w:sz w:val="24"/>
          <w:szCs w:val="24"/>
        </w:rPr>
        <w:t xml:space="preserve">Look UK is committed to equality. Please let us know if you require reasonable adjustments to be made to accommodate your needs. We work with Access to Work, to ensure that employees are supported to carry out their roles.   </w:t>
      </w:r>
    </w:p>
    <w:p w14:paraId="0E234B2A" w14:textId="77777777" w:rsidR="00F51412" w:rsidRPr="009E0B45" w:rsidRDefault="00F51412" w:rsidP="00F51412">
      <w:pPr>
        <w:spacing w:line="360" w:lineRule="auto"/>
        <w:rPr>
          <w:rFonts w:cstheme="minorHAnsi"/>
          <w:b/>
          <w:bCs/>
          <w:sz w:val="24"/>
          <w:szCs w:val="24"/>
        </w:rPr>
      </w:pPr>
    </w:p>
    <w:p w14:paraId="7B073FAE" w14:textId="77777777" w:rsidR="00F51412" w:rsidRPr="009E0B45" w:rsidRDefault="00F51412" w:rsidP="00F51412">
      <w:pPr>
        <w:spacing w:line="360" w:lineRule="auto"/>
        <w:rPr>
          <w:rFonts w:cstheme="minorHAnsi"/>
          <w:b/>
          <w:bCs/>
          <w:sz w:val="24"/>
          <w:szCs w:val="24"/>
        </w:rPr>
      </w:pPr>
      <w:r w:rsidRPr="009E0B45">
        <w:rPr>
          <w:rFonts w:cstheme="minorHAnsi"/>
          <w:b/>
          <w:bCs/>
          <w:sz w:val="24"/>
          <w:szCs w:val="24"/>
        </w:rPr>
        <w:t>How to apply:</w:t>
      </w:r>
    </w:p>
    <w:p w14:paraId="6022E39B" w14:textId="77777777" w:rsidR="00F51412" w:rsidRPr="009E0B45" w:rsidRDefault="00F51412" w:rsidP="00F51412">
      <w:pPr>
        <w:spacing w:line="360" w:lineRule="auto"/>
        <w:rPr>
          <w:rFonts w:cstheme="minorHAnsi"/>
          <w:sz w:val="24"/>
          <w:szCs w:val="24"/>
        </w:rPr>
      </w:pPr>
      <w:r w:rsidRPr="009E0B45">
        <w:rPr>
          <w:rFonts w:cstheme="minorHAnsi"/>
          <w:sz w:val="24"/>
          <w:szCs w:val="24"/>
        </w:rPr>
        <w:t>Please send the following to the following email address:</w:t>
      </w:r>
      <w:r>
        <w:rPr>
          <w:rFonts w:cstheme="minorHAnsi"/>
          <w:sz w:val="24"/>
          <w:szCs w:val="24"/>
        </w:rPr>
        <w:t xml:space="preserve"> </w:t>
      </w:r>
      <w:hyperlink r:id="rId5" w:history="1">
        <w:r w:rsidRPr="006614A9">
          <w:rPr>
            <w:rStyle w:val="Hyperlink"/>
            <w:rFonts w:cstheme="minorHAnsi"/>
            <w:sz w:val="24"/>
            <w:szCs w:val="24"/>
          </w:rPr>
          <w:t>admin@look-uk.org</w:t>
        </w:r>
      </w:hyperlink>
    </w:p>
    <w:p w14:paraId="358292A4" w14:textId="77777777" w:rsidR="00F51412" w:rsidRPr="009E0B45" w:rsidRDefault="00F51412" w:rsidP="00F51412">
      <w:pPr>
        <w:pStyle w:val="ListParagraph"/>
        <w:numPr>
          <w:ilvl w:val="0"/>
          <w:numId w:val="8"/>
        </w:numPr>
        <w:spacing w:line="360" w:lineRule="auto"/>
        <w:rPr>
          <w:rFonts w:cstheme="minorHAnsi"/>
          <w:sz w:val="24"/>
          <w:szCs w:val="24"/>
        </w:rPr>
      </w:pPr>
      <w:r w:rsidRPr="009E0B45">
        <w:rPr>
          <w:rFonts w:cstheme="minorHAnsi"/>
          <w:sz w:val="24"/>
          <w:szCs w:val="24"/>
        </w:rPr>
        <w:t xml:space="preserve">Your CV </w:t>
      </w:r>
    </w:p>
    <w:p w14:paraId="6D40758B" w14:textId="77777777" w:rsidR="00F51412" w:rsidRPr="009E0B45" w:rsidRDefault="00F51412" w:rsidP="00F51412">
      <w:pPr>
        <w:pStyle w:val="ListParagraph"/>
        <w:numPr>
          <w:ilvl w:val="0"/>
          <w:numId w:val="8"/>
        </w:numPr>
        <w:spacing w:line="360" w:lineRule="auto"/>
        <w:rPr>
          <w:rFonts w:cstheme="minorHAnsi"/>
          <w:sz w:val="24"/>
          <w:szCs w:val="24"/>
        </w:rPr>
      </w:pPr>
      <w:r w:rsidRPr="009E0B45">
        <w:rPr>
          <w:rFonts w:cstheme="minorHAnsi"/>
          <w:sz w:val="24"/>
          <w:szCs w:val="24"/>
        </w:rPr>
        <w:t xml:space="preserve">A covering letter explaining how you meet the person specification and requirements of the role. </w:t>
      </w:r>
    </w:p>
    <w:p w14:paraId="5CEA38C6" w14:textId="4EB64E46" w:rsidR="00F51412" w:rsidRDefault="00F51412" w:rsidP="00F51412">
      <w:pPr>
        <w:pStyle w:val="ListParagraph"/>
        <w:numPr>
          <w:ilvl w:val="0"/>
          <w:numId w:val="8"/>
        </w:numPr>
        <w:spacing w:line="360" w:lineRule="auto"/>
        <w:rPr>
          <w:rFonts w:cstheme="minorHAnsi"/>
          <w:sz w:val="24"/>
          <w:szCs w:val="24"/>
        </w:rPr>
      </w:pPr>
      <w:r w:rsidRPr="009E0B45">
        <w:rPr>
          <w:rFonts w:cstheme="minorHAnsi"/>
          <w:sz w:val="24"/>
          <w:szCs w:val="24"/>
        </w:rPr>
        <w:t>A short audio or video presentation answering the following question:</w:t>
      </w:r>
    </w:p>
    <w:p w14:paraId="1F209483" w14:textId="77777777" w:rsidR="00F51412" w:rsidRDefault="00F51412" w:rsidP="00F51412">
      <w:pPr>
        <w:pStyle w:val="ListParagraph"/>
        <w:spacing w:line="360" w:lineRule="auto"/>
        <w:rPr>
          <w:rFonts w:cstheme="minorHAnsi"/>
          <w:sz w:val="24"/>
          <w:szCs w:val="24"/>
        </w:rPr>
      </w:pPr>
    </w:p>
    <w:p w14:paraId="56C66CA7" w14:textId="3BF5F5A0" w:rsidR="00F51412" w:rsidRDefault="00F51412" w:rsidP="00F51412">
      <w:pPr>
        <w:spacing w:line="360" w:lineRule="auto"/>
        <w:rPr>
          <w:rFonts w:cstheme="minorHAnsi"/>
          <w:sz w:val="24"/>
          <w:szCs w:val="24"/>
        </w:rPr>
      </w:pPr>
      <w:r w:rsidRPr="00F51412">
        <w:rPr>
          <w:rFonts w:cstheme="minorHAnsi"/>
          <w:sz w:val="24"/>
          <w:szCs w:val="24"/>
        </w:rPr>
        <w:t>Imagine you have been tasked with organising a</w:t>
      </w:r>
      <w:r>
        <w:rPr>
          <w:rFonts w:cstheme="minorHAnsi"/>
          <w:sz w:val="24"/>
          <w:szCs w:val="24"/>
        </w:rPr>
        <w:t xml:space="preserve"> 1.5 hour long</w:t>
      </w:r>
      <w:r w:rsidRPr="00F51412">
        <w:rPr>
          <w:rFonts w:cstheme="minorHAnsi"/>
          <w:sz w:val="24"/>
          <w:szCs w:val="24"/>
        </w:rPr>
        <w:t xml:space="preserve"> online event </w:t>
      </w:r>
      <w:r>
        <w:rPr>
          <w:rFonts w:cstheme="minorHAnsi"/>
          <w:sz w:val="24"/>
          <w:szCs w:val="24"/>
        </w:rPr>
        <w:t>for VI young people considering taking a gap year before university.</w:t>
      </w:r>
    </w:p>
    <w:p w14:paraId="68111F92" w14:textId="77777777" w:rsidR="00F51412" w:rsidRDefault="00F51412" w:rsidP="00F51412">
      <w:pPr>
        <w:spacing w:line="360" w:lineRule="auto"/>
        <w:rPr>
          <w:rFonts w:cstheme="minorHAnsi"/>
          <w:sz w:val="24"/>
          <w:szCs w:val="24"/>
        </w:rPr>
      </w:pPr>
      <w:r>
        <w:rPr>
          <w:rFonts w:cstheme="minorHAnsi"/>
          <w:sz w:val="24"/>
          <w:szCs w:val="24"/>
        </w:rPr>
        <w:t xml:space="preserve">Please describe how you would approach planning, </w:t>
      </w:r>
      <w:proofErr w:type="gramStart"/>
      <w:r>
        <w:rPr>
          <w:rFonts w:cstheme="minorHAnsi"/>
          <w:sz w:val="24"/>
          <w:szCs w:val="24"/>
        </w:rPr>
        <w:t>organising</w:t>
      </w:r>
      <w:proofErr w:type="gramEnd"/>
      <w:r>
        <w:rPr>
          <w:rFonts w:cstheme="minorHAnsi"/>
          <w:sz w:val="24"/>
          <w:szCs w:val="24"/>
        </w:rPr>
        <w:t xml:space="preserve"> and delivering this event.</w:t>
      </w:r>
    </w:p>
    <w:p w14:paraId="77F68995" w14:textId="6FE313AC" w:rsidR="00F51412" w:rsidRPr="00F51412" w:rsidRDefault="00F51412" w:rsidP="00F51412">
      <w:pPr>
        <w:spacing w:line="360" w:lineRule="auto"/>
        <w:rPr>
          <w:rFonts w:cstheme="minorHAnsi"/>
          <w:sz w:val="24"/>
          <w:szCs w:val="24"/>
        </w:rPr>
      </w:pPr>
      <w:r>
        <w:rPr>
          <w:rFonts w:cstheme="minorHAnsi"/>
          <w:sz w:val="24"/>
          <w:szCs w:val="24"/>
        </w:rPr>
        <w:t xml:space="preserve"> </w:t>
      </w:r>
    </w:p>
    <w:p w14:paraId="747B337D" w14:textId="468371AB" w:rsidR="00F51412" w:rsidRPr="009E0B45" w:rsidRDefault="00F51412" w:rsidP="00F51412">
      <w:pPr>
        <w:spacing w:line="360" w:lineRule="auto"/>
        <w:rPr>
          <w:rFonts w:cstheme="minorHAnsi"/>
          <w:sz w:val="24"/>
          <w:szCs w:val="24"/>
        </w:rPr>
      </w:pPr>
      <w:r w:rsidRPr="009E0B45">
        <w:rPr>
          <w:rFonts w:cstheme="minorHAnsi"/>
          <w:sz w:val="24"/>
          <w:szCs w:val="24"/>
        </w:rPr>
        <w:t xml:space="preserve">This presentation should be no more than </w:t>
      </w:r>
      <w:r>
        <w:rPr>
          <w:rFonts w:cstheme="minorHAnsi"/>
          <w:sz w:val="24"/>
          <w:szCs w:val="24"/>
        </w:rPr>
        <w:t xml:space="preserve">5 </w:t>
      </w:r>
      <w:r w:rsidRPr="009E0B45">
        <w:rPr>
          <w:rFonts w:cstheme="minorHAnsi"/>
          <w:sz w:val="24"/>
          <w:szCs w:val="24"/>
        </w:rPr>
        <w:t>minutes long.</w:t>
      </w:r>
    </w:p>
    <w:p w14:paraId="35733BB8" w14:textId="77777777" w:rsidR="00F51412" w:rsidRPr="009E0B45" w:rsidRDefault="00F51412" w:rsidP="00F51412">
      <w:pPr>
        <w:spacing w:line="360" w:lineRule="auto"/>
        <w:rPr>
          <w:rFonts w:cstheme="minorHAnsi"/>
          <w:sz w:val="24"/>
          <w:szCs w:val="24"/>
        </w:rPr>
      </w:pPr>
      <w:r w:rsidRPr="009E0B45">
        <w:rPr>
          <w:rFonts w:cstheme="minorHAnsi"/>
          <w:sz w:val="24"/>
          <w:szCs w:val="24"/>
        </w:rPr>
        <w:t xml:space="preserve">If you have any questions, please contact us at the same email address or on </w:t>
      </w:r>
    </w:p>
    <w:p w14:paraId="20C6DEAF" w14:textId="77777777" w:rsidR="00F51412" w:rsidRPr="009E0B45" w:rsidRDefault="00386095" w:rsidP="00F51412">
      <w:pPr>
        <w:spacing w:line="360" w:lineRule="auto"/>
        <w:rPr>
          <w:rFonts w:cstheme="minorHAnsi"/>
          <w:sz w:val="24"/>
          <w:szCs w:val="24"/>
        </w:rPr>
      </w:pPr>
      <w:hyperlink r:id="rId6" w:history="1">
        <w:r w:rsidR="00F51412" w:rsidRPr="009E0B45">
          <w:rPr>
            <w:rStyle w:val="Hyperlink"/>
            <w:rFonts w:cstheme="minorHAnsi"/>
            <w:sz w:val="24"/>
            <w:szCs w:val="24"/>
            <w:bdr w:val="none" w:sz="0" w:space="0" w:color="auto" w:frame="1"/>
            <w:shd w:val="clear" w:color="auto" w:fill="FFFFFF"/>
          </w:rPr>
          <w:t>+44 (0) 7464 351 958</w:t>
        </w:r>
      </w:hyperlink>
    </w:p>
    <w:p w14:paraId="08599514" w14:textId="77777777" w:rsidR="00F51412" w:rsidRPr="009E0B45" w:rsidRDefault="00F51412" w:rsidP="00F51412">
      <w:pPr>
        <w:spacing w:line="360" w:lineRule="auto"/>
        <w:rPr>
          <w:rFonts w:cstheme="minorHAnsi"/>
          <w:sz w:val="24"/>
          <w:szCs w:val="24"/>
        </w:rPr>
      </w:pPr>
    </w:p>
    <w:p w14:paraId="6FB8C7E6" w14:textId="77777777" w:rsidR="00F51412" w:rsidRPr="00046BE8" w:rsidRDefault="00F51412" w:rsidP="00F51412">
      <w:pPr>
        <w:spacing w:after="150" w:line="360" w:lineRule="auto"/>
        <w:rPr>
          <w:rFonts w:eastAsia="Times New Roman" w:cstheme="minorHAnsi"/>
          <w:color w:val="2D2D2D"/>
          <w:sz w:val="24"/>
          <w:szCs w:val="24"/>
          <w:lang w:eastAsia="en-GB"/>
        </w:rPr>
      </w:pPr>
    </w:p>
    <w:p w14:paraId="1ED9C622" w14:textId="77777777" w:rsidR="00F51412" w:rsidRPr="00046BE8" w:rsidRDefault="00F51412" w:rsidP="00F51412">
      <w:pPr>
        <w:spacing w:line="360" w:lineRule="auto"/>
        <w:rPr>
          <w:rFonts w:cstheme="minorHAnsi"/>
          <w:sz w:val="24"/>
          <w:szCs w:val="24"/>
        </w:rPr>
      </w:pPr>
    </w:p>
    <w:p w14:paraId="22A70DCE" w14:textId="79B92833" w:rsidR="00BD0B6F" w:rsidRPr="00EC2308" w:rsidRDefault="00BD0B6F" w:rsidP="00EC2308">
      <w:pPr>
        <w:spacing w:line="360" w:lineRule="auto"/>
        <w:rPr>
          <w:rFonts w:cstheme="minorHAnsi"/>
        </w:rPr>
      </w:pPr>
    </w:p>
    <w:sectPr w:rsidR="00BD0B6F" w:rsidRPr="00EC23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23A0F"/>
    <w:multiLevelType w:val="hybridMultilevel"/>
    <w:tmpl w:val="27786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867A37"/>
    <w:multiLevelType w:val="hybridMultilevel"/>
    <w:tmpl w:val="D3D0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355456"/>
    <w:multiLevelType w:val="hybridMultilevel"/>
    <w:tmpl w:val="5BEC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0326CD"/>
    <w:multiLevelType w:val="hybridMultilevel"/>
    <w:tmpl w:val="A5DC8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AC2903"/>
    <w:multiLevelType w:val="hybridMultilevel"/>
    <w:tmpl w:val="A9361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F92C1C"/>
    <w:multiLevelType w:val="hybridMultilevel"/>
    <w:tmpl w:val="C0C84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0A1F57"/>
    <w:multiLevelType w:val="hybridMultilevel"/>
    <w:tmpl w:val="10F4E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8A4D5B"/>
    <w:multiLevelType w:val="hybridMultilevel"/>
    <w:tmpl w:val="E026B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6"/>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C27"/>
    <w:rsid w:val="000E5128"/>
    <w:rsid w:val="001C7190"/>
    <w:rsid w:val="00386095"/>
    <w:rsid w:val="00717C27"/>
    <w:rsid w:val="007F6FD1"/>
    <w:rsid w:val="00BD0B6F"/>
    <w:rsid w:val="00EC2308"/>
    <w:rsid w:val="00F51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5193A"/>
  <w15:chartTrackingRefBased/>
  <w15:docId w15:val="{BA269527-E978-4871-A1F1-F7B113F2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B6F"/>
    <w:pPr>
      <w:ind w:left="720"/>
      <w:contextualSpacing/>
    </w:pPr>
  </w:style>
  <w:style w:type="character" w:styleId="Hyperlink">
    <w:name w:val="Hyperlink"/>
    <w:basedOn w:val="DefaultParagraphFont"/>
    <w:uiPriority w:val="99"/>
    <w:unhideWhenUsed/>
    <w:rsid w:val="00F514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47464351958" TargetMode="External"/><Relationship Id="rId5" Type="http://schemas.openxmlformats.org/officeDocument/2006/relationships/hyperlink" Target="mailto:admin@look-uk.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770</Words>
  <Characters>4393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Styles</dc:creator>
  <cp:keywords/>
  <dc:description/>
  <cp:lastModifiedBy>Amy Pearman</cp:lastModifiedBy>
  <cp:revision>2</cp:revision>
  <dcterms:created xsi:type="dcterms:W3CDTF">2021-08-14T06:12:00Z</dcterms:created>
  <dcterms:modified xsi:type="dcterms:W3CDTF">2021-08-14T06:12:00Z</dcterms:modified>
</cp:coreProperties>
</file>